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jc w:val="center"/>
        <w:tblInd w:w="-919" w:type="dxa"/>
        <w:tblLook w:val="04A0"/>
      </w:tblPr>
      <w:tblGrid>
        <w:gridCol w:w="9854"/>
      </w:tblGrid>
      <w:tr w:rsidR="006600F1" w:rsidRPr="00BA270F" w:rsidTr="00D16D12">
        <w:trPr>
          <w:trHeight w:val="2880"/>
          <w:jc w:val="center"/>
        </w:trPr>
        <w:tc>
          <w:tcPr>
            <w:tcW w:w="5000" w:type="pct"/>
          </w:tcPr>
          <w:p w:rsidR="00C42202" w:rsidRDefault="006600F1" w:rsidP="00BA270F">
            <w:pPr>
              <w:spacing w:after="0" w:line="360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BA270F">
              <w:rPr>
                <w:rFonts w:ascii="Arial" w:hAnsi="Arial" w:cs="Arial"/>
                <w:caps/>
                <w:sz w:val="24"/>
                <w:szCs w:val="24"/>
              </w:rPr>
              <w:t>ООО «п</w:t>
            </w:r>
            <w:r w:rsidR="00C42202">
              <w:rPr>
                <w:rFonts w:ascii="Arial" w:hAnsi="Arial" w:cs="Arial"/>
                <w:caps/>
                <w:sz w:val="24"/>
                <w:szCs w:val="24"/>
              </w:rPr>
              <w:t>сит сервис</w:t>
            </w:r>
            <w:r w:rsidRPr="00BA270F">
              <w:rPr>
                <w:rFonts w:ascii="Arial" w:hAnsi="Arial" w:cs="Arial"/>
                <w:caps/>
                <w:sz w:val="24"/>
                <w:szCs w:val="24"/>
              </w:rPr>
              <w:t xml:space="preserve">»                                                          </w:t>
            </w:r>
          </w:p>
          <w:p w:rsidR="006600F1" w:rsidRPr="00BA270F" w:rsidRDefault="006600F1" w:rsidP="00BA270F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BA270F">
              <w:rPr>
                <w:rFonts w:ascii="Arial" w:hAnsi="Arial" w:cs="Arial"/>
                <w:caps/>
                <w:sz w:val="24"/>
                <w:szCs w:val="24"/>
              </w:rPr>
              <w:t xml:space="preserve">Департамент технологического развития </w:t>
            </w:r>
          </w:p>
          <w:p w:rsidR="006600F1" w:rsidRPr="00BA270F" w:rsidRDefault="006600F1" w:rsidP="00BA270F">
            <w:pPr>
              <w:spacing w:after="0" w:line="360" w:lineRule="auto"/>
              <w:rPr>
                <w:sz w:val="24"/>
                <w:szCs w:val="24"/>
                <w:lang w:eastAsia="en-US"/>
              </w:rPr>
            </w:pPr>
          </w:p>
          <w:p w:rsidR="006600F1" w:rsidRPr="00BA270F" w:rsidRDefault="006600F1" w:rsidP="00BA270F">
            <w:pPr>
              <w:spacing w:after="0" w:line="360" w:lineRule="auto"/>
              <w:rPr>
                <w:sz w:val="24"/>
                <w:szCs w:val="24"/>
                <w:lang w:eastAsia="en-US"/>
              </w:rPr>
            </w:pPr>
          </w:p>
          <w:p w:rsidR="006600F1" w:rsidRPr="00BA270F" w:rsidRDefault="006600F1" w:rsidP="00BA270F">
            <w:pPr>
              <w:spacing w:after="0" w:line="360" w:lineRule="auto"/>
              <w:rPr>
                <w:sz w:val="24"/>
                <w:szCs w:val="24"/>
                <w:lang w:eastAsia="en-US"/>
              </w:rPr>
            </w:pPr>
          </w:p>
          <w:p w:rsidR="006600F1" w:rsidRPr="00BA270F" w:rsidRDefault="006600F1" w:rsidP="00BA270F">
            <w:pPr>
              <w:tabs>
                <w:tab w:val="left" w:pos="1860"/>
              </w:tabs>
              <w:spacing w:after="0" w:line="360" w:lineRule="auto"/>
              <w:rPr>
                <w:sz w:val="24"/>
                <w:szCs w:val="24"/>
                <w:lang w:eastAsia="en-US"/>
              </w:rPr>
            </w:pPr>
            <w:r w:rsidRPr="00BA270F">
              <w:rPr>
                <w:sz w:val="24"/>
                <w:szCs w:val="24"/>
                <w:lang w:eastAsia="en-US"/>
              </w:rPr>
              <w:tab/>
            </w:r>
          </w:p>
          <w:p w:rsidR="006600F1" w:rsidRPr="00BA270F" w:rsidRDefault="006600F1" w:rsidP="00BA270F">
            <w:pPr>
              <w:tabs>
                <w:tab w:val="left" w:pos="1860"/>
              </w:tabs>
              <w:spacing w:after="0" w:line="360" w:lineRule="auto"/>
              <w:rPr>
                <w:sz w:val="24"/>
                <w:szCs w:val="24"/>
                <w:lang w:eastAsia="en-US"/>
              </w:rPr>
            </w:pPr>
          </w:p>
          <w:p w:rsidR="006600F1" w:rsidRPr="00BA270F" w:rsidRDefault="006600F1" w:rsidP="00BA270F">
            <w:pPr>
              <w:tabs>
                <w:tab w:val="left" w:pos="1860"/>
              </w:tabs>
              <w:spacing w:after="0" w:line="360" w:lineRule="auto"/>
              <w:rPr>
                <w:sz w:val="24"/>
                <w:szCs w:val="24"/>
                <w:lang w:eastAsia="en-US"/>
              </w:rPr>
            </w:pPr>
          </w:p>
          <w:p w:rsidR="006600F1" w:rsidRPr="00BA270F" w:rsidRDefault="006600F1" w:rsidP="00BA270F">
            <w:pPr>
              <w:tabs>
                <w:tab w:val="left" w:pos="1860"/>
              </w:tabs>
              <w:spacing w:after="0" w:line="360" w:lineRule="auto"/>
              <w:rPr>
                <w:sz w:val="24"/>
                <w:szCs w:val="24"/>
                <w:lang w:eastAsia="en-US"/>
              </w:rPr>
            </w:pPr>
          </w:p>
          <w:p w:rsidR="006600F1" w:rsidRPr="00BA270F" w:rsidRDefault="006600F1" w:rsidP="00BA270F">
            <w:pPr>
              <w:tabs>
                <w:tab w:val="left" w:pos="1860"/>
              </w:tabs>
              <w:spacing w:after="0"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6600F1" w:rsidRPr="00BA270F" w:rsidTr="00D16D12">
        <w:trPr>
          <w:trHeight w:val="1440"/>
          <w:jc w:val="center"/>
        </w:trPr>
        <w:tc>
          <w:tcPr>
            <w:tcW w:w="5000" w:type="pct"/>
            <w:tcBorders>
              <w:bottom w:val="single" w:sz="4" w:space="0" w:color="4F81BD"/>
            </w:tcBorders>
            <w:vAlign w:val="center"/>
          </w:tcPr>
          <w:p w:rsidR="006600F1" w:rsidRPr="00284504" w:rsidRDefault="00513581" w:rsidP="004F415C">
            <w:pPr>
              <w:pStyle w:val="a9"/>
              <w:spacing w:line="360" w:lineRule="auto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eastAsiaTheme="majorEastAsia" w:hAnsi="Arial" w:cs="Arial"/>
                <w:b/>
                <w:sz w:val="40"/>
                <w:szCs w:val="40"/>
              </w:rPr>
              <w:t xml:space="preserve">Описание функциональных характеристик Системы автоматизации </w:t>
            </w:r>
            <w:r w:rsidR="001C18EE">
              <w:rPr>
                <w:rFonts w:ascii="Arial" w:eastAsiaTheme="majorEastAsia" w:hAnsi="Arial" w:cs="Arial"/>
                <w:b/>
                <w:sz w:val="40"/>
                <w:szCs w:val="40"/>
              </w:rPr>
              <w:t>банковских сервисов</w:t>
            </w:r>
            <w:r>
              <w:rPr>
                <w:rFonts w:ascii="Arial" w:eastAsiaTheme="majorEastAsia" w:hAnsi="Arial" w:cs="Arial"/>
                <w:b/>
                <w:sz w:val="40"/>
                <w:szCs w:val="40"/>
              </w:rPr>
              <w:t xml:space="preserve"> </w:t>
            </w:r>
            <w:proofErr w:type="spellStart"/>
            <w:r w:rsidR="00284504">
              <w:rPr>
                <w:rFonts w:ascii="Arial" w:eastAsiaTheme="majorEastAsia" w:hAnsi="Arial" w:cs="Arial"/>
                <w:b/>
                <w:sz w:val="40"/>
                <w:szCs w:val="40"/>
                <w:lang w:val="en-US"/>
              </w:rPr>
              <w:t>Tetra</w:t>
            </w:r>
            <w:r w:rsidR="004F415C">
              <w:rPr>
                <w:rFonts w:ascii="Arial" w:eastAsiaTheme="majorEastAsia" w:hAnsi="Arial" w:cs="Arial"/>
                <w:b/>
                <w:sz w:val="40"/>
                <w:szCs w:val="40"/>
                <w:lang w:val="en-US"/>
              </w:rPr>
              <w:t>ks</w:t>
            </w:r>
            <w:r w:rsidR="00284504">
              <w:rPr>
                <w:rFonts w:ascii="Arial" w:eastAsiaTheme="majorEastAsia" w:hAnsi="Arial" w:cs="Arial"/>
                <w:b/>
                <w:sz w:val="40"/>
                <w:szCs w:val="40"/>
                <w:lang w:val="en-US"/>
              </w:rPr>
              <w:t>is</w:t>
            </w:r>
            <w:proofErr w:type="spellEnd"/>
          </w:p>
        </w:tc>
      </w:tr>
      <w:tr w:rsidR="006600F1" w:rsidRPr="00BA270F" w:rsidTr="00D16D12">
        <w:trPr>
          <w:trHeight w:val="720"/>
          <w:jc w:val="center"/>
        </w:trPr>
        <w:tc>
          <w:tcPr>
            <w:tcW w:w="5000" w:type="pct"/>
            <w:tcBorders>
              <w:top w:val="single" w:sz="4" w:space="0" w:color="4F81BD"/>
            </w:tcBorders>
            <w:vAlign w:val="center"/>
          </w:tcPr>
          <w:p w:rsidR="006600F1" w:rsidRPr="00752288" w:rsidRDefault="006600F1" w:rsidP="00BA270F">
            <w:pPr>
              <w:pStyle w:val="a9"/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600F1" w:rsidRPr="00BA270F" w:rsidTr="00D16D12">
        <w:trPr>
          <w:trHeight w:val="360"/>
          <w:jc w:val="center"/>
        </w:trPr>
        <w:tc>
          <w:tcPr>
            <w:tcW w:w="5000" w:type="pct"/>
            <w:vAlign w:val="center"/>
          </w:tcPr>
          <w:p w:rsidR="006600F1" w:rsidRPr="00BA270F" w:rsidRDefault="006600F1" w:rsidP="00BA270F">
            <w:pPr>
              <w:pStyle w:val="a9"/>
              <w:spacing w:line="360" w:lineRule="auto"/>
              <w:jc w:val="center"/>
              <w:rPr>
                <w:sz w:val="24"/>
                <w:szCs w:val="24"/>
              </w:rPr>
            </w:pPr>
          </w:p>
          <w:p w:rsidR="006600F1" w:rsidRPr="00BA270F" w:rsidRDefault="006600F1" w:rsidP="00BA270F">
            <w:pPr>
              <w:pStyle w:val="a9"/>
              <w:spacing w:line="360" w:lineRule="auto"/>
              <w:jc w:val="center"/>
              <w:rPr>
                <w:sz w:val="24"/>
                <w:szCs w:val="24"/>
              </w:rPr>
            </w:pPr>
          </w:p>
          <w:p w:rsidR="006600F1" w:rsidRPr="00BA270F" w:rsidRDefault="006600F1" w:rsidP="00BA270F">
            <w:pPr>
              <w:pStyle w:val="a9"/>
              <w:spacing w:line="360" w:lineRule="auto"/>
              <w:jc w:val="center"/>
              <w:rPr>
                <w:sz w:val="24"/>
                <w:szCs w:val="24"/>
              </w:rPr>
            </w:pPr>
          </w:p>
          <w:p w:rsidR="006600F1" w:rsidRPr="00BA270F" w:rsidRDefault="006600F1" w:rsidP="00BA270F">
            <w:pPr>
              <w:pStyle w:val="a9"/>
              <w:spacing w:line="360" w:lineRule="auto"/>
              <w:jc w:val="center"/>
              <w:rPr>
                <w:sz w:val="24"/>
                <w:szCs w:val="24"/>
              </w:rPr>
            </w:pPr>
          </w:p>
          <w:p w:rsidR="006600F1" w:rsidRPr="00BA270F" w:rsidRDefault="006600F1" w:rsidP="00BA270F">
            <w:pPr>
              <w:pStyle w:val="a9"/>
              <w:spacing w:line="360" w:lineRule="auto"/>
              <w:rPr>
                <w:sz w:val="24"/>
                <w:szCs w:val="24"/>
              </w:rPr>
            </w:pPr>
          </w:p>
          <w:p w:rsidR="006600F1" w:rsidRPr="00BA270F" w:rsidRDefault="006600F1" w:rsidP="00BA270F">
            <w:pPr>
              <w:pStyle w:val="a9"/>
              <w:spacing w:line="360" w:lineRule="auto"/>
              <w:jc w:val="center"/>
              <w:rPr>
                <w:sz w:val="24"/>
                <w:szCs w:val="24"/>
              </w:rPr>
            </w:pPr>
          </w:p>
          <w:p w:rsidR="006600F1" w:rsidRPr="00BA270F" w:rsidRDefault="00876783" w:rsidP="00BA270F">
            <w:pPr>
              <w:pStyle w:val="a9"/>
              <w:spacing w:line="360" w:lineRule="auto"/>
              <w:jc w:val="center"/>
              <w:rPr>
                <w:sz w:val="24"/>
                <w:szCs w:val="24"/>
              </w:rPr>
            </w:pPr>
            <w:r w:rsidRPr="00876783">
              <w:rPr>
                <w:noProof/>
                <w:sz w:val="24"/>
                <w:szCs w:val="24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0" o:spid="_x0000_i1025" type="#_x0000_t75" alt="logo6.gif" style="width:59.1pt;height:59.1pt;visibility:visible">
                  <v:imagedata r:id="rId7" o:title=""/>
                </v:shape>
              </w:pict>
            </w:r>
          </w:p>
        </w:tc>
      </w:tr>
      <w:tr w:rsidR="006600F1" w:rsidRPr="00BA270F" w:rsidTr="00D16D12">
        <w:trPr>
          <w:trHeight w:val="360"/>
          <w:jc w:val="center"/>
        </w:trPr>
        <w:tc>
          <w:tcPr>
            <w:tcW w:w="5000" w:type="pct"/>
            <w:vAlign w:val="center"/>
          </w:tcPr>
          <w:p w:rsidR="006600F1" w:rsidRPr="00BA270F" w:rsidRDefault="006600F1" w:rsidP="00BA270F">
            <w:pPr>
              <w:pStyle w:val="a9"/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6600F1" w:rsidRPr="00BA270F" w:rsidRDefault="006600F1" w:rsidP="00BA270F">
            <w:pPr>
              <w:pStyle w:val="a9"/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6600F1" w:rsidRPr="00BA270F" w:rsidRDefault="006600F1" w:rsidP="00BA270F">
            <w:pPr>
              <w:pStyle w:val="a9"/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6600F1" w:rsidRPr="00BA270F" w:rsidRDefault="006600F1" w:rsidP="00BA270F">
            <w:pPr>
              <w:pStyle w:val="a9"/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6600F1" w:rsidRPr="00BA270F" w:rsidRDefault="006600F1" w:rsidP="00BA270F">
            <w:pPr>
              <w:pStyle w:val="a9"/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6600F1" w:rsidRPr="00BA270F" w:rsidRDefault="006600F1" w:rsidP="00BA270F">
            <w:pPr>
              <w:pStyle w:val="a9"/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6600F1" w:rsidRPr="00BA270F" w:rsidRDefault="006600F1" w:rsidP="00BA270F">
            <w:pPr>
              <w:pStyle w:val="a9"/>
              <w:spacing w:line="360" w:lineRule="auto"/>
              <w:rPr>
                <w:b/>
                <w:bCs/>
                <w:sz w:val="24"/>
                <w:szCs w:val="24"/>
              </w:rPr>
            </w:pPr>
          </w:p>
        </w:tc>
      </w:tr>
      <w:tr w:rsidR="006600F1" w:rsidRPr="00BA270F" w:rsidTr="00D16D12">
        <w:trPr>
          <w:trHeight w:val="360"/>
          <w:jc w:val="center"/>
        </w:trPr>
        <w:tc>
          <w:tcPr>
            <w:tcW w:w="5000" w:type="pct"/>
            <w:vAlign w:val="center"/>
          </w:tcPr>
          <w:p w:rsidR="006600F1" w:rsidRPr="00F32558" w:rsidRDefault="00727FC3" w:rsidP="00513581">
            <w:pPr>
              <w:pStyle w:val="a9"/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20</w:t>
            </w:r>
            <w:r w:rsidR="0087710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2</w:t>
            </w:r>
            <w:r w:rsidR="00513581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4</w:t>
            </w:r>
          </w:p>
        </w:tc>
      </w:tr>
    </w:tbl>
    <w:p w:rsidR="006600F1" w:rsidRPr="00752288" w:rsidRDefault="006600F1" w:rsidP="00BA270F">
      <w:pPr>
        <w:spacing w:after="0" w:line="360" w:lineRule="auto"/>
        <w:rPr>
          <w:sz w:val="24"/>
          <w:szCs w:val="24"/>
        </w:rPr>
      </w:pPr>
    </w:p>
    <w:p w:rsidR="00752288" w:rsidRPr="0061648B" w:rsidRDefault="00752288" w:rsidP="00752288">
      <w:pPr>
        <w:pStyle w:val="ab"/>
        <w:rPr>
          <w:rFonts w:cs="Arial"/>
          <w:color w:val="auto"/>
        </w:rPr>
      </w:pPr>
      <w:r w:rsidRPr="0061648B">
        <w:rPr>
          <w:rFonts w:cs="Arial"/>
          <w:color w:val="auto"/>
        </w:rPr>
        <w:lastRenderedPageBreak/>
        <w:t>Оглавление</w:t>
      </w:r>
    </w:p>
    <w:p w:rsidR="00D24405" w:rsidRDefault="00876783">
      <w:pPr>
        <w:pStyle w:val="11"/>
        <w:tabs>
          <w:tab w:val="right" w:leader="dot" w:pos="9628"/>
        </w:tabs>
        <w:rPr>
          <w:rFonts w:asciiTheme="minorHAnsi" w:eastAsiaTheme="minorEastAsia" w:hAnsiTheme="minorHAnsi" w:cstheme="minorBidi"/>
          <w:noProof/>
        </w:rPr>
      </w:pPr>
      <w:r w:rsidRPr="0061648B">
        <w:rPr>
          <w:rFonts w:ascii="Arial" w:hAnsi="Arial" w:cs="Arial"/>
        </w:rPr>
        <w:fldChar w:fldCharType="begin"/>
      </w:r>
      <w:r w:rsidR="00752288" w:rsidRPr="0061648B">
        <w:rPr>
          <w:rFonts w:ascii="Arial" w:hAnsi="Arial" w:cs="Arial"/>
        </w:rPr>
        <w:instrText xml:space="preserve"> TOC \o "1-3" \h \z \u </w:instrText>
      </w:r>
      <w:r w:rsidRPr="0061648B">
        <w:rPr>
          <w:rFonts w:ascii="Arial" w:hAnsi="Arial" w:cs="Arial"/>
        </w:rPr>
        <w:fldChar w:fldCharType="separate"/>
      </w:r>
      <w:hyperlink w:anchor="_Toc164427005" w:history="1">
        <w:r w:rsidR="00D24405" w:rsidRPr="007305D7">
          <w:rPr>
            <w:rStyle w:val="ac"/>
            <w:noProof/>
          </w:rPr>
          <w:t>1. Аннотация</w:t>
        </w:r>
        <w:r w:rsidR="00D2440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24405">
          <w:rPr>
            <w:noProof/>
            <w:webHidden/>
          </w:rPr>
          <w:instrText xml:space="preserve"> PAGEREF _Toc164427005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136AD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D24405" w:rsidRDefault="00876783">
      <w:pPr>
        <w:pStyle w:val="11"/>
        <w:tabs>
          <w:tab w:val="right" w:leader="dot" w:pos="9628"/>
        </w:tabs>
        <w:rPr>
          <w:rFonts w:asciiTheme="minorHAnsi" w:eastAsiaTheme="minorEastAsia" w:hAnsiTheme="minorHAnsi" w:cstheme="minorBidi"/>
          <w:noProof/>
        </w:rPr>
      </w:pPr>
      <w:hyperlink w:anchor="_Toc164427006" w:history="1">
        <w:r w:rsidR="00D24405" w:rsidRPr="007305D7">
          <w:rPr>
            <w:rStyle w:val="ac"/>
            <w:noProof/>
          </w:rPr>
          <w:t xml:space="preserve">2. Общие сведения о Системе </w:t>
        </w:r>
        <w:r w:rsidR="004F415C">
          <w:rPr>
            <w:rStyle w:val="ac"/>
            <w:noProof/>
            <w:lang w:val="en-US"/>
          </w:rPr>
          <w:t>Tetraksis</w:t>
        </w:r>
        <w:r w:rsidR="00D2440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24405">
          <w:rPr>
            <w:noProof/>
            <w:webHidden/>
          </w:rPr>
          <w:instrText xml:space="preserve"> PAGEREF _Toc164427006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136AD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D24405" w:rsidRDefault="00876783">
      <w:pPr>
        <w:pStyle w:val="11"/>
        <w:tabs>
          <w:tab w:val="right" w:leader="dot" w:pos="9628"/>
        </w:tabs>
        <w:rPr>
          <w:rFonts w:asciiTheme="minorHAnsi" w:eastAsiaTheme="minorEastAsia" w:hAnsiTheme="minorHAnsi" w:cstheme="minorBidi"/>
          <w:noProof/>
        </w:rPr>
      </w:pPr>
      <w:hyperlink w:anchor="_Toc164427007" w:history="1">
        <w:r w:rsidR="00D24405" w:rsidRPr="007305D7">
          <w:rPr>
            <w:rStyle w:val="ac"/>
            <w:noProof/>
            <w:lang w:val="en-US"/>
          </w:rPr>
          <w:t>3.</w:t>
        </w:r>
        <w:r w:rsidR="00D24405" w:rsidRPr="007305D7">
          <w:rPr>
            <w:rStyle w:val="ac"/>
            <w:noProof/>
          </w:rPr>
          <w:t xml:space="preserve"> Запуск Системы </w:t>
        </w:r>
        <w:r w:rsidR="004F415C">
          <w:rPr>
            <w:rStyle w:val="ac"/>
            <w:noProof/>
            <w:lang w:val="en-US"/>
          </w:rPr>
          <w:t>Tetraksis</w:t>
        </w:r>
        <w:r w:rsidR="00D2440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24405">
          <w:rPr>
            <w:noProof/>
            <w:webHidden/>
          </w:rPr>
          <w:instrText xml:space="preserve"> PAGEREF _Toc164427007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136AD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D24405" w:rsidRDefault="00876783">
      <w:pPr>
        <w:pStyle w:val="11"/>
        <w:tabs>
          <w:tab w:val="right" w:leader="dot" w:pos="9628"/>
        </w:tabs>
        <w:rPr>
          <w:rFonts w:asciiTheme="minorHAnsi" w:eastAsiaTheme="minorEastAsia" w:hAnsiTheme="minorHAnsi" w:cstheme="minorBidi"/>
          <w:noProof/>
        </w:rPr>
      </w:pPr>
      <w:hyperlink w:anchor="_Toc164427008" w:history="1">
        <w:r w:rsidR="00D24405" w:rsidRPr="007305D7">
          <w:rPr>
            <w:rStyle w:val="ac"/>
            <w:noProof/>
          </w:rPr>
          <w:t>4. Часть базового функционала Системы, представленная в данном документе</w:t>
        </w:r>
        <w:r w:rsidR="00D2440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24405">
          <w:rPr>
            <w:noProof/>
            <w:webHidden/>
          </w:rPr>
          <w:instrText xml:space="preserve"> PAGEREF _Toc164427008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136AD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D24405" w:rsidRDefault="00876783">
      <w:pPr>
        <w:pStyle w:val="21"/>
        <w:tabs>
          <w:tab w:val="right" w:leader="dot" w:pos="9628"/>
        </w:tabs>
        <w:rPr>
          <w:rFonts w:asciiTheme="minorHAnsi" w:eastAsiaTheme="minorEastAsia" w:hAnsiTheme="minorHAnsi" w:cstheme="minorBidi"/>
          <w:noProof/>
        </w:rPr>
      </w:pPr>
      <w:hyperlink w:anchor="_Toc164427009" w:history="1">
        <w:r w:rsidR="00D24405" w:rsidRPr="007305D7">
          <w:rPr>
            <w:rStyle w:val="ac"/>
            <w:rFonts w:cs="Arial"/>
            <w:noProof/>
          </w:rPr>
          <w:t>4.1.</w:t>
        </w:r>
        <w:r w:rsidR="00D24405" w:rsidRPr="007305D7">
          <w:rPr>
            <w:rStyle w:val="ac"/>
            <w:noProof/>
          </w:rPr>
          <w:t xml:space="preserve"> Регистрация подразделения</w:t>
        </w:r>
        <w:r w:rsidR="00D2440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24405">
          <w:rPr>
            <w:noProof/>
            <w:webHidden/>
          </w:rPr>
          <w:instrText xml:space="preserve"> PAGEREF _Toc164427009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136AD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D24405" w:rsidRDefault="00876783">
      <w:pPr>
        <w:pStyle w:val="21"/>
        <w:tabs>
          <w:tab w:val="right" w:leader="dot" w:pos="9628"/>
        </w:tabs>
        <w:rPr>
          <w:rFonts w:asciiTheme="minorHAnsi" w:eastAsiaTheme="minorEastAsia" w:hAnsiTheme="minorHAnsi" w:cstheme="minorBidi"/>
          <w:noProof/>
        </w:rPr>
      </w:pPr>
      <w:hyperlink w:anchor="_Toc164427010" w:history="1">
        <w:r w:rsidR="00D24405" w:rsidRPr="007305D7">
          <w:rPr>
            <w:rStyle w:val="ac"/>
            <w:rFonts w:cs="Arial"/>
            <w:noProof/>
          </w:rPr>
          <w:t>4.2.</w:t>
        </w:r>
        <w:r w:rsidR="00D24405" w:rsidRPr="007305D7">
          <w:rPr>
            <w:rStyle w:val="ac"/>
            <w:noProof/>
          </w:rPr>
          <w:t xml:space="preserve"> Регистрация рабочего места</w:t>
        </w:r>
        <w:r w:rsidR="00D2440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24405">
          <w:rPr>
            <w:noProof/>
            <w:webHidden/>
          </w:rPr>
          <w:instrText xml:space="preserve"> PAGEREF _Toc164427010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136AD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D24405" w:rsidRDefault="00876783">
      <w:pPr>
        <w:pStyle w:val="21"/>
        <w:tabs>
          <w:tab w:val="right" w:leader="dot" w:pos="9628"/>
        </w:tabs>
        <w:rPr>
          <w:rFonts w:asciiTheme="minorHAnsi" w:eastAsiaTheme="minorEastAsia" w:hAnsiTheme="minorHAnsi" w:cstheme="minorBidi"/>
          <w:noProof/>
        </w:rPr>
      </w:pPr>
      <w:hyperlink w:anchor="_Toc164427011" w:history="1">
        <w:r w:rsidR="00D24405" w:rsidRPr="007305D7">
          <w:rPr>
            <w:rStyle w:val="ac"/>
            <w:rFonts w:cs="Arial"/>
            <w:noProof/>
          </w:rPr>
          <w:t>4.3.</w:t>
        </w:r>
        <w:r w:rsidR="00D24405" w:rsidRPr="007305D7">
          <w:rPr>
            <w:rStyle w:val="ac"/>
            <w:noProof/>
          </w:rPr>
          <w:t xml:space="preserve"> Регистрация Плана счетов Системы</w:t>
        </w:r>
        <w:r w:rsidR="00D2440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24405">
          <w:rPr>
            <w:noProof/>
            <w:webHidden/>
          </w:rPr>
          <w:instrText xml:space="preserve"> PAGEREF _Toc164427011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136AD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D24405" w:rsidRDefault="00876783">
      <w:pPr>
        <w:pStyle w:val="21"/>
        <w:tabs>
          <w:tab w:val="right" w:leader="dot" w:pos="9628"/>
        </w:tabs>
        <w:rPr>
          <w:rFonts w:asciiTheme="minorHAnsi" w:eastAsiaTheme="minorEastAsia" w:hAnsiTheme="minorHAnsi" w:cstheme="minorBidi"/>
          <w:noProof/>
        </w:rPr>
      </w:pPr>
      <w:hyperlink w:anchor="_Toc164427012" w:history="1">
        <w:r w:rsidR="00D24405" w:rsidRPr="007305D7">
          <w:rPr>
            <w:rStyle w:val="ac"/>
            <w:rFonts w:cs="Arial"/>
            <w:noProof/>
            <w:lang w:val="en-US"/>
          </w:rPr>
          <w:t>4.4.</w:t>
        </w:r>
        <w:r w:rsidR="00D24405" w:rsidRPr="007305D7">
          <w:rPr>
            <w:rStyle w:val="ac"/>
            <w:noProof/>
          </w:rPr>
          <w:t xml:space="preserve"> Регистрация курсов валют</w:t>
        </w:r>
        <w:r w:rsidR="00D2440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24405">
          <w:rPr>
            <w:noProof/>
            <w:webHidden/>
          </w:rPr>
          <w:instrText xml:space="preserve"> PAGEREF _Toc164427012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136AD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D24405" w:rsidRDefault="00876783">
      <w:pPr>
        <w:pStyle w:val="21"/>
        <w:tabs>
          <w:tab w:val="right" w:leader="dot" w:pos="9628"/>
        </w:tabs>
        <w:rPr>
          <w:rFonts w:asciiTheme="minorHAnsi" w:eastAsiaTheme="minorEastAsia" w:hAnsiTheme="minorHAnsi" w:cstheme="minorBidi"/>
          <w:noProof/>
        </w:rPr>
      </w:pPr>
      <w:hyperlink w:anchor="_Toc164427013" w:history="1">
        <w:r w:rsidR="00D24405" w:rsidRPr="007305D7">
          <w:rPr>
            <w:rStyle w:val="ac"/>
            <w:rFonts w:cs="Arial"/>
            <w:noProof/>
          </w:rPr>
          <w:t>4.5.</w:t>
        </w:r>
        <w:r w:rsidR="00D24405" w:rsidRPr="007305D7">
          <w:rPr>
            <w:rStyle w:val="ac"/>
            <w:noProof/>
          </w:rPr>
          <w:t xml:space="preserve"> Регистрация нового клиента (физическое лицо), проверка по стоп-листам</w:t>
        </w:r>
        <w:r w:rsidR="00D2440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24405">
          <w:rPr>
            <w:noProof/>
            <w:webHidden/>
          </w:rPr>
          <w:instrText xml:space="preserve"> PAGEREF _Toc164427013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136AD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D24405" w:rsidRDefault="00876783">
      <w:pPr>
        <w:pStyle w:val="21"/>
        <w:tabs>
          <w:tab w:val="right" w:leader="dot" w:pos="9628"/>
        </w:tabs>
        <w:rPr>
          <w:rFonts w:asciiTheme="minorHAnsi" w:eastAsiaTheme="minorEastAsia" w:hAnsiTheme="minorHAnsi" w:cstheme="minorBidi"/>
          <w:noProof/>
        </w:rPr>
      </w:pPr>
      <w:hyperlink w:anchor="_Toc164427014" w:history="1">
        <w:r w:rsidR="00D24405" w:rsidRPr="007305D7">
          <w:rPr>
            <w:rStyle w:val="ac"/>
            <w:rFonts w:cs="Arial"/>
            <w:noProof/>
          </w:rPr>
          <w:t>4.6.</w:t>
        </w:r>
        <w:r w:rsidR="00D24405" w:rsidRPr="007305D7">
          <w:rPr>
            <w:rStyle w:val="ac"/>
            <w:noProof/>
          </w:rPr>
          <w:t xml:space="preserve"> Анкета клиента</w:t>
        </w:r>
        <w:r w:rsidR="00D2440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24405">
          <w:rPr>
            <w:noProof/>
            <w:webHidden/>
          </w:rPr>
          <w:instrText xml:space="preserve"> PAGEREF _Toc164427014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136AD"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D24405" w:rsidRDefault="00876783">
      <w:pPr>
        <w:pStyle w:val="21"/>
        <w:tabs>
          <w:tab w:val="right" w:leader="dot" w:pos="9628"/>
        </w:tabs>
        <w:rPr>
          <w:rFonts w:asciiTheme="minorHAnsi" w:eastAsiaTheme="minorEastAsia" w:hAnsiTheme="minorHAnsi" w:cstheme="minorBidi"/>
          <w:noProof/>
        </w:rPr>
      </w:pPr>
      <w:hyperlink w:anchor="_Toc164427015" w:history="1">
        <w:r w:rsidR="00D24405" w:rsidRPr="007305D7">
          <w:rPr>
            <w:rStyle w:val="ac"/>
            <w:rFonts w:cs="Arial"/>
            <w:noProof/>
          </w:rPr>
          <w:t>4.7.</w:t>
        </w:r>
        <w:r w:rsidR="00D24405" w:rsidRPr="007305D7">
          <w:rPr>
            <w:rStyle w:val="ac"/>
            <w:noProof/>
          </w:rPr>
          <w:t xml:space="preserve"> Открытие договора (депозиты), отчетность при открытии договоров</w:t>
        </w:r>
        <w:r w:rsidR="00D2440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24405">
          <w:rPr>
            <w:noProof/>
            <w:webHidden/>
          </w:rPr>
          <w:instrText xml:space="preserve"> PAGEREF _Toc164427015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136AD"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D24405" w:rsidRDefault="00876783">
      <w:pPr>
        <w:pStyle w:val="21"/>
        <w:tabs>
          <w:tab w:val="right" w:leader="dot" w:pos="9628"/>
        </w:tabs>
        <w:rPr>
          <w:rFonts w:asciiTheme="minorHAnsi" w:eastAsiaTheme="minorEastAsia" w:hAnsiTheme="minorHAnsi" w:cstheme="minorBidi"/>
          <w:noProof/>
        </w:rPr>
      </w:pPr>
      <w:hyperlink w:anchor="_Toc164427016" w:history="1">
        <w:r w:rsidR="00D24405" w:rsidRPr="007305D7">
          <w:rPr>
            <w:rStyle w:val="ac"/>
            <w:rFonts w:cs="Arial"/>
            <w:noProof/>
          </w:rPr>
          <w:t>4.8.</w:t>
        </w:r>
        <w:r w:rsidR="00D24405" w:rsidRPr="007305D7">
          <w:rPr>
            <w:rStyle w:val="ac"/>
            <w:noProof/>
          </w:rPr>
          <w:t xml:space="preserve"> Открытие договора (депозиты) с внесением средств</w:t>
        </w:r>
        <w:r w:rsidR="00D2440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24405">
          <w:rPr>
            <w:noProof/>
            <w:webHidden/>
          </w:rPr>
          <w:instrText xml:space="preserve"> PAGEREF _Toc164427016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136AD"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D24405" w:rsidRDefault="00876783">
      <w:pPr>
        <w:pStyle w:val="21"/>
        <w:tabs>
          <w:tab w:val="right" w:leader="dot" w:pos="9628"/>
        </w:tabs>
        <w:rPr>
          <w:rFonts w:asciiTheme="minorHAnsi" w:eastAsiaTheme="minorEastAsia" w:hAnsiTheme="minorHAnsi" w:cstheme="minorBidi"/>
          <w:noProof/>
        </w:rPr>
      </w:pPr>
      <w:hyperlink w:anchor="_Toc164427017" w:history="1">
        <w:r w:rsidR="00D24405" w:rsidRPr="007305D7">
          <w:rPr>
            <w:rStyle w:val="ac"/>
            <w:rFonts w:cs="Arial"/>
            <w:noProof/>
          </w:rPr>
          <w:t>4.9.</w:t>
        </w:r>
        <w:r w:rsidR="00D24405" w:rsidRPr="007305D7">
          <w:rPr>
            <w:rStyle w:val="ac"/>
            <w:noProof/>
          </w:rPr>
          <w:t xml:space="preserve"> Пролонгация договора</w:t>
        </w:r>
        <w:r w:rsidR="00D2440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24405">
          <w:rPr>
            <w:noProof/>
            <w:webHidden/>
          </w:rPr>
          <w:instrText xml:space="preserve"> PAGEREF _Toc164427017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136AD"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:rsidR="00D24405" w:rsidRDefault="00876783">
      <w:pPr>
        <w:pStyle w:val="21"/>
        <w:tabs>
          <w:tab w:val="right" w:leader="dot" w:pos="9628"/>
        </w:tabs>
        <w:rPr>
          <w:rFonts w:asciiTheme="minorHAnsi" w:eastAsiaTheme="minorEastAsia" w:hAnsiTheme="minorHAnsi" w:cstheme="minorBidi"/>
          <w:noProof/>
        </w:rPr>
      </w:pPr>
      <w:hyperlink w:anchor="_Toc164427018" w:history="1">
        <w:r w:rsidR="00D24405" w:rsidRPr="007305D7">
          <w:rPr>
            <w:rStyle w:val="ac"/>
            <w:rFonts w:cs="Arial"/>
            <w:noProof/>
          </w:rPr>
          <w:t>4.10.</w:t>
        </w:r>
        <w:r w:rsidR="00D24405" w:rsidRPr="007305D7">
          <w:rPr>
            <w:rStyle w:val="ac"/>
            <w:noProof/>
          </w:rPr>
          <w:t xml:space="preserve"> Закрытие договора</w:t>
        </w:r>
        <w:r w:rsidR="00D2440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24405">
          <w:rPr>
            <w:noProof/>
            <w:webHidden/>
          </w:rPr>
          <w:instrText xml:space="preserve"> PAGEREF _Toc164427018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136AD"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:rsidR="00D24405" w:rsidRDefault="00876783">
      <w:pPr>
        <w:pStyle w:val="21"/>
        <w:tabs>
          <w:tab w:val="right" w:leader="dot" w:pos="9628"/>
        </w:tabs>
        <w:rPr>
          <w:rFonts w:asciiTheme="minorHAnsi" w:eastAsiaTheme="minorEastAsia" w:hAnsiTheme="minorHAnsi" w:cstheme="minorBidi"/>
          <w:noProof/>
        </w:rPr>
      </w:pPr>
      <w:hyperlink w:anchor="_Toc164427019" w:history="1">
        <w:r w:rsidR="00D24405" w:rsidRPr="007305D7">
          <w:rPr>
            <w:rStyle w:val="ac"/>
            <w:rFonts w:cs="Arial"/>
            <w:noProof/>
          </w:rPr>
          <w:t>4.11.</w:t>
        </w:r>
        <w:r w:rsidR="00D24405" w:rsidRPr="007305D7">
          <w:rPr>
            <w:rStyle w:val="ac"/>
            <w:noProof/>
          </w:rPr>
          <w:t xml:space="preserve"> Переводы</w:t>
        </w:r>
        <w:r w:rsidR="00D2440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24405">
          <w:rPr>
            <w:noProof/>
            <w:webHidden/>
          </w:rPr>
          <w:instrText xml:space="preserve"> PAGEREF _Toc164427019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136AD"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:rsidR="00D24405" w:rsidRDefault="00876783">
      <w:pPr>
        <w:pStyle w:val="21"/>
        <w:tabs>
          <w:tab w:val="right" w:leader="dot" w:pos="9628"/>
        </w:tabs>
        <w:rPr>
          <w:rFonts w:asciiTheme="minorHAnsi" w:eastAsiaTheme="minorEastAsia" w:hAnsiTheme="minorHAnsi" w:cstheme="minorBidi"/>
          <w:noProof/>
        </w:rPr>
      </w:pPr>
      <w:hyperlink w:anchor="_Toc164427020" w:history="1">
        <w:r w:rsidR="00D24405" w:rsidRPr="007305D7">
          <w:rPr>
            <w:rStyle w:val="ac"/>
            <w:rFonts w:cs="Arial"/>
            <w:noProof/>
          </w:rPr>
          <w:t>4.12.</w:t>
        </w:r>
        <w:r w:rsidR="00D24405" w:rsidRPr="007305D7">
          <w:rPr>
            <w:rStyle w:val="ac"/>
            <w:noProof/>
          </w:rPr>
          <w:t xml:space="preserve"> Выдача наличных</w:t>
        </w:r>
        <w:r w:rsidR="00D2440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24405">
          <w:rPr>
            <w:noProof/>
            <w:webHidden/>
          </w:rPr>
          <w:instrText xml:space="preserve"> PAGEREF _Toc164427020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136AD"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:rsidR="00D24405" w:rsidRDefault="00876783">
      <w:pPr>
        <w:pStyle w:val="21"/>
        <w:tabs>
          <w:tab w:val="right" w:leader="dot" w:pos="9628"/>
        </w:tabs>
        <w:rPr>
          <w:rFonts w:asciiTheme="minorHAnsi" w:eastAsiaTheme="minorEastAsia" w:hAnsiTheme="minorHAnsi" w:cstheme="minorBidi"/>
          <w:noProof/>
        </w:rPr>
      </w:pPr>
      <w:hyperlink w:anchor="_Toc164427021" w:history="1">
        <w:r w:rsidR="00D24405" w:rsidRPr="007305D7">
          <w:rPr>
            <w:rStyle w:val="ac"/>
            <w:rFonts w:cs="Arial"/>
            <w:noProof/>
          </w:rPr>
          <w:t>4.13.</w:t>
        </w:r>
        <w:r w:rsidR="00D24405" w:rsidRPr="007305D7">
          <w:rPr>
            <w:rStyle w:val="ac"/>
            <w:noProof/>
          </w:rPr>
          <w:t xml:space="preserve"> Прием наличных</w:t>
        </w:r>
        <w:r w:rsidR="00D2440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24405">
          <w:rPr>
            <w:noProof/>
            <w:webHidden/>
          </w:rPr>
          <w:instrText xml:space="preserve"> PAGEREF _Toc164427021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136AD"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:rsidR="00D24405" w:rsidRDefault="00876783">
      <w:pPr>
        <w:pStyle w:val="21"/>
        <w:tabs>
          <w:tab w:val="right" w:leader="dot" w:pos="9628"/>
        </w:tabs>
        <w:rPr>
          <w:rFonts w:asciiTheme="minorHAnsi" w:eastAsiaTheme="minorEastAsia" w:hAnsiTheme="minorHAnsi" w:cstheme="minorBidi"/>
          <w:noProof/>
        </w:rPr>
      </w:pPr>
      <w:hyperlink w:anchor="_Toc164427022" w:history="1">
        <w:r w:rsidR="00D24405" w:rsidRPr="007305D7">
          <w:rPr>
            <w:rStyle w:val="ac"/>
            <w:rFonts w:cs="Arial"/>
            <w:noProof/>
          </w:rPr>
          <w:t>4.14.</w:t>
        </w:r>
        <w:r w:rsidR="00D24405" w:rsidRPr="007305D7">
          <w:rPr>
            <w:rStyle w:val="ac"/>
            <w:noProof/>
          </w:rPr>
          <w:t xml:space="preserve"> Добавление записи в стоп-лист</w:t>
        </w:r>
        <w:r w:rsidR="00D2440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24405">
          <w:rPr>
            <w:noProof/>
            <w:webHidden/>
          </w:rPr>
          <w:instrText xml:space="preserve"> PAGEREF _Toc164427022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136AD">
          <w:rPr>
            <w:noProof/>
            <w:webHidden/>
          </w:rPr>
          <w:t>64</w:t>
        </w:r>
        <w:r>
          <w:rPr>
            <w:noProof/>
            <w:webHidden/>
          </w:rPr>
          <w:fldChar w:fldCharType="end"/>
        </w:r>
      </w:hyperlink>
    </w:p>
    <w:p w:rsidR="00D24405" w:rsidRDefault="00876783">
      <w:pPr>
        <w:pStyle w:val="21"/>
        <w:tabs>
          <w:tab w:val="right" w:leader="dot" w:pos="9628"/>
        </w:tabs>
        <w:rPr>
          <w:rFonts w:asciiTheme="minorHAnsi" w:eastAsiaTheme="minorEastAsia" w:hAnsiTheme="minorHAnsi" w:cstheme="minorBidi"/>
          <w:noProof/>
        </w:rPr>
      </w:pPr>
      <w:hyperlink w:anchor="_Toc164427023" w:history="1">
        <w:r w:rsidR="00D24405" w:rsidRPr="007305D7">
          <w:rPr>
            <w:rStyle w:val="ac"/>
            <w:rFonts w:cs="Arial"/>
            <w:noProof/>
          </w:rPr>
          <w:t>4.15.</w:t>
        </w:r>
        <w:r w:rsidR="00D24405" w:rsidRPr="007305D7">
          <w:rPr>
            <w:rStyle w:val="ac"/>
            <w:noProof/>
          </w:rPr>
          <w:t xml:space="preserve"> Операционные документы</w:t>
        </w:r>
        <w:r w:rsidR="00D2440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24405">
          <w:rPr>
            <w:noProof/>
            <w:webHidden/>
          </w:rPr>
          <w:instrText xml:space="preserve"> PAGEREF _Toc164427023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136AD">
          <w:rPr>
            <w:noProof/>
            <w:webHidden/>
          </w:rPr>
          <w:t>70</w:t>
        </w:r>
        <w:r>
          <w:rPr>
            <w:noProof/>
            <w:webHidden/>
          </w:rPr>
          <w:fldChar w:fldCharType="end"/>
        </w:r>
      </w:hyperlink>
    </w:p>
    <w:p w:rsidR="00D24405" w:rsidRDefault="00876783">
      <w:pPr>
        <w:pStyle w:val="21"/>
        <w:tabs>
          <w:tab w:val="right" w:leader="dot" w:pos="9628"/>
        </w:tabs>
        <w:rPr>
          <w:rFonts w:asciiTheme="minorHAnsi" w:eastAsiaTheme="minorEastAsia" w:hAnsiTheme="minorHAnsi" w:cstheme="minorBidi"/>
          <w:noProof/>
        </w:rPr>
      </w:pPr>
      <w:hyperlink w:anchor="_Toc164427024" w:history="1">
        <w:r w:rsidR="00D24405" w:rsidRPr="007305D7">
          <w:rPr>
            <w:rStyle w:val="ac"/>
            <w:rFonts w:cs="Arial"/>
            <w:noProof/>
            <w:lang w:val="en-US"/>
          </w:rPr>
          <w:t>4.16.</w:t>
        </w:r>
        <w:r w:rsidR="00D24405" w:rsidRPr="007305D7">
          <w:rPr>
            <w:rStyle w:val="ac"/>
            <w:noProof/>
          </w:rPr>
          <w:t xml:space="preserve"> Начисление процентов</w:t>
        </w:r>
        <w:r w:rsidR="00D2440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24405">
          <w:rPr>
            <w:noProof/>
            <w:webHidden/>
          </w:rPr>
          <w:instrText xml:space="preserve"> PAGEREF _Toc164427024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136AD">
          <w:rPr>
            <w:noProof/>
            <w:webHidden/>
          </w:rPr>
          <w:t>71</w:t>
        </w:r>
        <w:r>
          <w:rPr>
            <w:noProof/>
            <w:webHidden/>
          </w:rPr>
          <w:fldChar w:fldCharType="end"/>
        </w:r>
      </w:hyperlink>
    </w:p>
    <w:p w:rsidR="00D24405" w:rsidRDefault="00876783">
      <w:pPr>
        <w:pStyle w:val="11"/>
        <w:tabs>
          <w:tab w:val="right" w:leader="dot" w:pos="9628"/>
        </w:tabs>
        <w:rPr>
          <w:rFonts w:asciiTheme="minorHAnsi" w:eastAsiaTheme="minorEastAsia" w:hAnsiTheme="minorHAnsi" w:cstheme="minorBidi"/>
          <w:noProof/>
        </w:rPr>
      </w:pPr>
      <w:hyperlink w:anchor="_Toc164427025" w:history="1">
        <w:r w:rsidR="00D24405" w:rsidRPr="007305D7">
          <w:rPr>
            <w:rStyle w:val="ac"/>
            <w:noProof/>
            <w:lang w:val="en-US"/>
          </w:rPr>
          <w:t>5.</w:t>
        </w:r>
        <w:r w:rsidR="00D24405" w:rsidRPr="007305D7">
          <w:rPr>
            <w:rStyle w:val="ac"/>
            <w:noProof/>
          </w:rPr>
          <w:t xml:space="preserve"> Архитектура </w:t>
        </w:r>
        <w:r w:rsidR="004F415C">
          <w:rPr>
            <w:rStyle w:val="ac"/>
            <w:noProof/>
            <w:lang w:val="en-US"/>
          </w:rPr>
          <w:t>Tetraksis</w:t>
        </w:r>
        <w:r w:rsidR="00D2440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24405">
          <w:rPr>
            <w:noProof/>
            <w:webHidden/>
          </w:rPr>
          <w:instrText xml:space="preserve"> PAGEREF _Toc164427025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136AD">
          <w:rPr>
            <w:noProof/>
            <w:webHidden/>
          </w:rPr>
          <w:t>73</w:t>
        </w:r>
        <w:r>
          <w:rPr>
            <w:noProof/>
            <w:webHidden/>
          </w:rPr>
          <w:fldChar w:fldCharType="end"/>
        </w:r>
      </w:hyperlink>
    </w:p>
    <w:p w:rsidR="00D24405" w:rsidRDefault="00876783">
      <w:pPr>
        <w:pStyle w:val="21"/>
        <w:tabs>
          <w:tab w:val="right" w:leader="dot" w:pos="9628"/>
        </w:tabs>
        <w:rPr>
          <w:rFonts w:asciiTheme="minorHAnsi" w:eastAsiaTheme="minorEastAsia" w:hAnsiTheme="minorHAnsi" w:cstheme="minorBidi"/>
          <w:noProof/>
        </w:rPr>
      </w:pPr>
      <w:hyperlink w:anchor="_Toc164427026" w:history="1">
        <w:r w:rsidR="00D24405" w:rsidRPr="007305D7">
          <w:rPr>
            <w:rStyle w:val="ac"/>
            <w:rFonts w:cs="Arial"/>
            <w:noProof/>
          </w:rPr>
          <w:t>5.1.</w:t>
        </w:r>
        <w:r w:rsidR="00D24405" w:rsidRPr="007305D7">
          <w:rPr>
            <w:rStyle w:val="ac"/>
            <w:noProof/>
          </w:rPr>
          <w:t xml:space="preserve"> Аппаратные и программные требования к программному обеспечению</w:t>
        </w:r>
        <w:r w:rsidR="00D2440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24405">
          <w:rPr>
            <w:noProof/>
            <w:webHidden/>
          </w:rPr>
          <w:instrText xml:space="preserve"> PAGEREF _Toc164427026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136AD">
          <w:rPr>
            <w:noProof/>
            <w:webHidden/>
          </w:rPr>
          <w:t>73</w:t>
        </w:r>
        <w:r>
          <w:rPr>
            <w:noProof/>
            <w:webHidden/>
          </w:rPr>
          <w:fldChar w:fldCharType="end"/>
        </w:r>
      </w:hyperlink>
    </w:p>
    <w:p w:rsidR="00D24405" w:rsidRDefault="00876783">
      <w:pPr>
        <w:pStyle w:val="21"/>
        <w:tabs>
          <w:tab w:val="right" w:leader="dot" w:pos="9628"/>
        </w:tabs>
        <w:rPr>
          <w:rFonts w:asciiTheme="minorHAnsi" w:eastAsiaTheme="minorEastAsia" w:hAnsiTheme="minorHAnsi" w:cstheme="minorBidi"/>
          <w:noProof/>
        </w:rPr>
      </w:pPr>
      <w:hyperlink w:anchor="_Toc164427027" w:history="1">
        <w:r w:rsidR="00D24405" w:rsidRPr="007305D7">
          <w:rPr>
            <w:rStyle w:val="ac"/>
            <w:rFonts w:cs="Arial"/>
            <w:noProof/>
          </w:rPr>
          <w:t>5.2.</w:t>
        </w:r>
        <w:r w:rsidR="00D24405" w:rsidRPr="007305D7">
          <w:rPr>
            <w:rStyle w:val="ac"/>
            <w:noProof/>
          </w:rPr>
          <w:t xml:space="preserve"> Численность, функции и квалификация персонала, работающего с программным обеспечением</w:t>
        </w:r>
        <w:r w:rsidR="00D2440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24405">
          <w:rPr>
            <w:noProof/>
            <w:webHidden/>
          </w:rPr>
          <w:instrText xml:space="preserve"> PAGEREF _Toc164427027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136AD">
          <w:rPr>
            <w:noProof/>
            <w:webHidden/>
          </w:rPr>
          <w:t>74</w:t>
        </w:r>
        <w:r>
          <w:rPr>
            <w:noProof/>
            <w:webHidden/>
          </w:rPr>
          <w:fldChar w:fldCharType="end"/>
        </w:r>
      </w:hyperlink>
    </w:p>
    <w:p w:rsidR="00D24405" w:rsidRDefault="00876783">
      <w:pPr>
        <w:pStyle w:val="11"/>
        <w:tabs>
          <w:tab w:val="right" w:leader="dot" w:pos="9628"/>
        </w:tabs>
        <w:rPr>
          <w:rFonts w:asciiTheme="minorHAnsi" w:eastAsiaTheme="minorEastAsia" w:hAnsiTheme="minorHAnsi" w:cstheme="minorBidi"/>
          <w:noProof/>
        </w:rPr>
      </w:pPr>
      <w:hyperlink w:anchor="_Toc164427028" w:history="1">
        <w:r w:rsidR="00D24405" w:rsidRPr="007305D7">
          <w:rPr>
            <w:rStyle w:val="ac"/>
            <w:noProof/>
          </w:rPr>
          <w:t>Информация для контактов</w:t>
        </w:r>
        <w:r w:rsidR="00D2440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24405">
          <w:rPr>
            <w:noProof/>
            <w:webHidden/>
          </w:rPr>
          <w:instrText xml:space="preserve"> PAGEREF _Toc164427028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136AD">
          <w:rPr>
            <w:noProof/>
            <w:webHidden/>
          </w:rPr>
          <w:t>75</w:t>
        </w:r>
        <w:r>
          <w:rPr>
            <w:noProof/>
            <w:webHidden/>
          </w:rPr>
          <w:fldChar w:fldCharType="end"/>
        </w:r>
      </w:hyperlink>
    </w:p>
    <w:p w:rsidR="00752288" w:rsidRDefault="00876783" w:rsidP="00752288">
      <w:r w:rsidRPr="0061648B">
        <w:rPr>
          <w:rFonts w:ascii="Arial" w:hAnsi="Arial" w:cs="Arial"/>
        </w:rPr>
        <w:fldChar w:fldCharType="end"/>
      </w:r>
    </w:p>
    <w:p w:rsidR="006600F1" w:rsidRPr="00BA270F" w:rsidRDefault="006600F1" w:rsidP="00BA270F">
      <w:pPr>
        <w:spacing w:after="0" w:line="360" w:lineRule="auto"/>
        <w:rPr>
          <w:sz w:val="24"/>
          <w:szCs w:val="24"/>
          <w:lang w:val="en-US"/>
        </w:rPr>
      </w:pPr>
    </w:p>
    <w:p w:rsidR="006600F1" w:rsidRPr="00BA270F" w:rsidRDefault="006600F1" w:rsidP="00BA270F">
      <w:pPr>
        <w:spacing w:after="0" w:line="360" w:lineRule="auto"/>
        <w:rPr>
          <w:sz w:val="24"/>
          <w:szCs w:val="24"/>
          <w:lang w:val="en-US"/>
        </w:rPr>
      </w:pPr>
    </w:p>
    <w:p w:rsidR="006600F1" w:rsidRPr="00BA270F" w:rsidRDefault="006600F1" w:rsidP="00BA270F">
      <w:pPr>
        <w:spacing w:after="0" w:line="360" w:lineRule="auto"/>
        <w:rPr>
          <w:sz w:val="24"/>
          <w:szCs w:val="24"/>
          <w:lang w:val="en-US"/>
        </w:rPr>
      </w:pPr>
    </w:p>
    <w:p w:rsidR="006600F1" w:rsidRDefault="006600F1" w:rsidP="00BA270F">
      <w:pPr>
        <w:spacing w:after="0" w:line="360" w:lineRule="auto"/>
        <w:rPr>
          <w:sz w:val="24"/>
          <w:szCs w:val="24"/>
        </w:rPr>
      </w:pPr>
    </w:p>
    <w:p w:rsidR="00752288" w:rsidRDefault="00752288" w:rsidP="00BA270F">
      <w:pPr>
        <w:spacing w:after="0" w:line="360" w:lineRule="auto"/>
        <w:rPr>
          <w:sz w:val="24"/>
          <w:szCs w:val="24"/>
        </w:rPr>
      </w:pPr>
    </w:p>
    <w:p w:rsidR="00752288" w:rsidRDefault="00752288" w:rsidP="00BA270F">
      <w:pPr>
        <w:spacing w:after="0" w:line="360" w:lineRule="auto"/>
        <w:rPr>
          <w:sz w:val="24"/>
          <w:szCs w:val="24"/>
        </w:rPr>
      </w:pPr>
    </w:p>
    <w:p w:rsidR="00752288" w:rsidRPr="00752288" w:rsidRDefault="00752288" w:rsidP="00BA270F">
      <w:pPr>
        <w:spacing w:after="0" w:line="360" w:lineRule="auto"/>
        <w:rPr>
          <w:sz w:val="24"/>
          <w:szCs w:val="24"/>
        </w:rPr>
      </w:pPr>
    </w:p>
    <w:p w:rsidR="00752288" w:rsidRDefault="00752288" w:rsidP="00BA270F">
      <w:pPr>
        <w:spacing w:after="0" w:line="360" w:lineRule="auto"/>
        <w:rPr>
          <w:sz w:val="24"/>
          <w:szCs w:val="24"/>
        </w:rPr>
      </w:pPr>
    </w:p>
    <w:p w:rsidR="00752288" w:rsidRDefault="006A3AFA" w:rsidP="006A3AFA">
      <w:pPr>
        <w:pStyle w:val="1"/>
      </w:pPr>
      <w:bookmarkStart w:id="0" w:name="_Toc164427005"/>
      <w:r>
        <w:lastRenderedPageBreak/>
        <w:t>Аннотация</w:t>
      </w:r>
      <w:bookmarkEnd w:id="0"/>
    </w:p>
    <w:p w:rsidR="006A3AFA" w:rsidRDefault="00051453" w:rsidP="00051453">
      <w:pPr>
        <w:spacing w:after="0" w:line="360" w:lineRule="auto"/>
        <w:ind w:firstLine="567"/>
        <w:jc w:val="both"/>
        <w:rPr>
          <w:sz w:val="24"/>
          <w:szCs w:val="24"/>
        </w:rPr>
      </w:pPr>
      <w:r w:rsidRPr="00051453">
        <w:rPr>
          <w:sz w:val="24"/>
          <w:szCs w:val="24"/>
        </w:rPr>
        <w:t xml:space="preserve">Настоящий документ предназначен для описания функциональных характеристик </w:t>
      </w:r>
      <w:r>
        <w:rPr>
          <w:sz w:val="24"/>
          <w:szCs w:val="24"/>
        </w:rPr>
        <w:t xml:space="preserve">Системы автоматизации </w:t>
      </w:r>
      <w:r w:rsidR="001C18EE">
        <w:rPr>
          <w:sz w:val="24"/>
          <w:szCs w:val="24"/>
        </w:rPr>
        <w:t>банковских сервисов</w:t>
      </w:r>
      <w:r>
        <w:rPr>
          <w:sz w:val="24"/>
          <w:szCs w:val="24"/>
        </w:rPr>
        <w:t xml:space="preserve"> </w:t>
      </w:r>
      <w:proofErr w:type="spellStart"/>
      <w:r w:rsidR="004F415C">
        <w:rPr>
          <w:sz w:val="24"/>
          <w:szCs w:val="24"/>
          <w:lang w:val="en-US"/>
        </w:rPr>
        <w:t>Tetraksis</w:t>
      </w:r>
      <w:proofErr w:type="spellEnd"/>
      <w:r w:rsidRPr="0005145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(далее – Система </w:t>
      </w:r>
      <w:proofErr w:type="spellStart"/>
      <w:r w:rsidR="004F415C">
        <w:rPr>
          <w:sz w:val="24"/>
          <w:szCs w:val="24"/>
          <w:lang w:val="en-US"/>
        </w:rPr>
        <w:t>Tetraksis</w:t>
      </w:r>
      <w:proofErr w:type="spellEnd"/>
      <w:r w:rsidRPr="00051453">
        <w:rPr>
          <w:sz w:val="24"/>
          <w:szCs w:val="24"/>
        </w:rPr>
        <w:t xml:space="preserve">, </w:t>
      </w:r>
      <w:r>
        <w:rPr>
          <w:sz w:val="24"/>
          <w:szCs w:val="24"/>
        </w:rPr>
        <w:t>Система)</w:t>
      </w:r>
      <w:r w:rsidRPr="00051453">
        <w:rPr>
          <w:sz w:val="24"/>
          <w:szCs w:val="24"/>
        </w:rPr>
        <w:t xml:space="preserve"> в части ее базового функционала</w:t>
      </w:r>
      <w:r>
        <w:rPr>
          <w:sz w:val="24"/>
          <w:szCs w:val="24"/>
        </w:rPr>
        <w:t>.</w:t>
      </w:r>
    </w:p>
    <w:p w:rsidR="006C09A8" w:rsidRDefault="006C09A8" w:rsidP="00051453">
      <w:pPr>
        <w:spacing w:after="0" w:line="360" w:lineRule="auto"/>
        <w:ind w:firstLine="567"/>
        <w:jc w:val="both"/>
        <w:rPr>
          <w:sz w:val="24"/>
          <w:szCs w:val="24"/>
        </w:rPr>
      </w:pPr>
    </w:p>
    <w:p w:rsidR="006C09A8" w:rsidRDefault="006C09A8" w:rsidP="006C09A8">
      <w:pPr>
        <w:pStyle w:val="1"/>
      </w:pPr>
      <w:bookmarkStart w:id="1" w:name="_Toc164427006"/>
      <w:r>
        <w:lastRenderedPageBreak/>
        <w:t>Общие сведения о Системе</w:t>
      </w:r>
      <w:r w:rsidR="00D728FB">
        <w:t xml:space="preserve"> </w:t>
      </w:r>
      <w:proofErr w:type="spellStart"/>
      <w:r w:rsidR="004F415C">
        <w:rPr>
          <w:lang w:val="en-US"/>
        </w:rPr>
        <w:t>Tetraksis</w:t>
      </w:r>
      <w:bookmarkEnd w:id="1"/>
      <w:proofErr w:type="spellEnd"/>
    </w:p>
    <w:p w:rsidR="00D728FB" w:rsidRPr="00CF1F42" w:rsidRDefault="00934FCD" w:rsidP="00D728FB">
      <w:pPr>
        <w:spacing w:after="0" w:line="360" w:lineRule="auto"/>
        <w:ind w:firstLine="567"/>
        <w:jc w:val="both"/>
        <w:rPr>
          <w:sz w:val="24"/>
        </w:rPr>
      </w:pPr>
      <w:r w:rsidRPr="00DC2355">
        <w:rPr>
          <w:sz w:val="24"/>
        </w:rPr>
        <w:t xml:space="preserve">Универсальная </w:t>
      </w:r>
      <w:r>
        <w:rPr>
          <w:sz w:val="24"/>
        </w:rPr>
        <w:t>С</w:t>
      </w:r>
      <w:r w:rsidRPr="00DC2355">
        <w:rPr>
          <w:sz w:val="24"/>
        </w:rPr>
        <w:t>истема автоматизации банковских сервисов</w:t>
      </w:r>
      <w:r w:rsidRPr="00DC2355">
        <w:rPr>
          <w:i/>
          <w:sz w:val="24"/>
        </w:rPr>
        <w:t xml:space="preserve"> </w:t>
      </w:r>
      <w:proofErr w:type="spellStart"/>
      <w:r w:rsidR="004F415C">
        <w:rPr>
          <w:sz w:val="24"/>
          <w:szCs w:val="24"/>
          <w:lang w:val="en-US"/>
        </w:rPr>
        <w:t>Tetraksis</w:t>
      </w:r>
      <w:proofErr w:type="spellEnd"/>
      <w:r w:rsidRPr="00DC2355">
        <w:rPr>
          <w:sz w:val="24"/>
        </w:rPr>
        <w:t xml:space="preserve"> разработана компанией </w:t>
      </w:r>
      <w:r w:rsidR="00D60F38">
        <w:rPr>
          <w:sz w:val="24"/>
        </w:rPr>
        <w:t xml:space="preserve">ООО </w:t>
      </w:r>
      <w:r>
        <w:rPr>
          <w:sz w:val="24"/>
        </w:rPr>
        <w:t>«</w:t>
      </w:r>
      <w:r w:rsidR="00D60F38">
        <w:rPr>
          <w:sz w:val="24"/>
        </w:rPr>
        <w:t>ПСИТ СЕРВИС</w:t>
      </w:r>
      <w:r>
        <w:rPr>
          <w:sz w:val="24"/>
        </w:rPr>
        <w:t>»</w:t>
      </w:r>
      <w:r w:rsidRPr="00DC2355">
        <w:rPr>
          <w:sz w:val="24"/>
        </w:rPr>
        <w:t>. Система предназначена для решения задач банка, связанных с обслуживанием физических и юридических лиц в рамках ши</w:t>
      </w:r>
      <w:r w:rsidR="00CF1F42">
        <w:rPr>
          <w:sz w:val="24"/>
        </w:rPr>
        <w:t>рокого спектра банковских услуг</w:t>
      </w:r>
      <w:r w:rsidR="00CF1F42" w:rsidRPr="00CF1F42">
        <w:rPr>
          <w:sz w:val="24"/>
        </w:rPr>
        <w:t>.</w:t>
      </w:r>
      <w:r w:rsidR="00D728FB">
        <w:rPr>
          <w:sz w:val="24"/>
        </w:rPr>
        <w:t xml:space="preserve"> </w:t>
      </w:r>
      <w:r w:rsidR="00D728FB" w:rsidRPr="00D728FB">
        <w:rPr>
          <w:sz w:val="24"/>
        </w:rPr>
        <w:t>Система является развитием разработанного компанией продукта 3</w:t>
      </w:r>
      <w:r w:rsidR="00D728FB" w:rsidRPr="00D728FB">
        <w:rPr>
          <w:sz w:val="24"/>
          <w:lang w:val="en-US"/>
        </w:rPr>
        <w:t>Card</w:t>
      </w:r>
      <w:r w:rsidR="00D728FB" w:rsidRPr="00D728FB">
        <w:rPr>
          <w:sz w:val="24"/>
        </w:rPr>
        <w:t>-</w:t>
      </w:r>
      <w:r w:rsidR="00D728FB" w:rsidRPr="00D728FB">
        <w:rPr>
          <w:sz w:val="24"/>
          <w:lang w:val="en-US"/>
        </w:rPr>
        <w:t>R</w:t>
      </w:r>
      <w:r w:rsidR="00D728FB" w:rsidRPr="00D728FB">
        <w:rPr>
          <w:sz w:val="24"/>
        </w:rPr>
        <w:t xml:space="preserve"> и решает вопрос </w:t>
      </w:r>
      <w:proofErr w:type="spellStart"/>
      <w:r w:rsidR="00D728FB" w:rsidRPr="00D728FB">
        <w:rPr>
          <w:sz w:val="24"/>
        </w:rPr>
        <w:t>импортозамещения</w:t>
      </w:r>
      <w:proofErr w:type="spellEnd"/>
      <w:r w:rsidR="00D728FB" w:rsidRPr="00D728FB">
        <w:rPr>
          <w:sz w:val="24"/>
        </w:rPr>
        <w:t>.</w:t>
      </w:r>
    </w:p>
    <w:p w:rsidR="00934FCD" w:rsidRPr="00DC2355" w:rsidRDefault="00934FCD" w:rsidP="00934FCD">
      <w:pPr>
        <w:spacing w:after="0" w:line="360" w:lineRule="auto"/>
        <w:ind w:firstLine="567"/>
        <w:jc w:val="both"/>
        <w:rPr>
          <w:sz w:val="24"/>
        </w:rPr>
      </w:pPr>
      <w:r w:rsidRPr="00DC2355">
        <w:rPr>
          <w:sz w:val="24"/>
        </w:rPr>
        <w:t xml:space="preserve">Система </w:t>
      </w:r>
      <w:proofErr w:type="spellStart"/>
      <w:r w:rsidR="004F415C">
        <w:rPr>
          <w:sz w:val="24"/>
          <w:szCs w:val="24"/>
          <w:lang w:val="en-US"/>
        </w:rPr>
        <w:t>Tetraksis</w:t>
      </w:r>
      <w:proofErr w:type="spellEnd"/>
      <w:r w:rsidRPr="00DC2355">
        <w:rPr>
          <w:sz w:val="24"/>
        </w:rPr>
        <w:t xml:space="preserve"> представляет собой единый прикладной программный комплекс, который обеспечивает автоматизацию операций банка по обслуживанию клиентов и </w:t>
      </w:r>
      <w:proofErr w:type="spellStart"/>
      <w:r w:rsidRPr="00DC2355">
        <w:rPr>
          <w:sz w:val="24"/>
        </w:rPr>
        <w:t>процессингу</w:t>
      </w:r>
      <w:proofErr w:type="spellEnd"/>
      <w:r w:rsidRPr="00DC2355">
        <w:rPr>
          <w:sz w:val="24"/>
        </w:rPr>
        <w:t xml:space="preserve"> карточных транзакций и взаимодействует </w:t>
      </w:r>
      <w:r w:rsidRPr="004F503D">
        <w:rPr>
          <w:sz w:val="24"/>
        </w:rPr>
        <w:t xml:space="preserve">с </w:t>
      </w:r>
      <w:r>
        <w:rPr>
          <w:sz w:val="24"/>
        </w:rPr>
        <w:t>АБС Банка</w:t>
      </w:r>
      <w:r w:rsidRPr="00DC2355">
        <w:rPr>
          <w:sz w:val="24"/>
        </w:rPr>
        <w:t>. Система использует единую базу данных, общий пользовательский интерфейс и однотипный подход к выполнению всех действий, связанных с настройкой и рабочей эксплуатацией системы.</w:t>
      </w:r>
    </w:p>
    <w:p w:rsidR="00934FCD" w:rsidRDefault="00934FCD" w:rsidP="00934FCD">
      <w:pPr>
        <w:spacing w:after="0" w:line="360" w:lineRule="auto"/>
        <w:ind w:firstLine="567"/>
        <w:jc w:val="both"/>
        <w:rPr>
          <w:sz w:val="24"/>
        </w:rPr>
      </w:pPr>
      <w:r w:rsidRPr="00DC2355">
        <w:rPr>
          <w:sz w:val="24"/>
        </w:rPr>
        <w:t xml:space="preserve">Важным технологическим достоинством системы </w:t>
      </w:r>
      <w:proofErr w:type="spellStart"/>
      <w:r w:rsidR="004F415C">
        <w:rPr>
          <w:sz w:val="24"/>
          <w:szCs w:val="24"/>
          <w:lang w:val="en-US"/>
        </w:rPr>
        <w:t>Tetraksis</w:t>
      </w:r>
      <w:proofErr w:type="spellEnd"/>
      <w:r w:rsidRPr="00DC2355">
        <w:rPr>
          <w:sz w:val="24"/>
        </w:rPr>
        <w:t xml:space="preserve"> является </w:t>
      </w:r>
      <w:r>
        <w:rPr>
          <w:sz w:val="24"/>
        </w:rPr>
        <w:t>«</w:t>
      </w:r>
      <w:r w:rsidRPr="004F503D">
        <w:rPr>
          <w:sz w:val="24"/>
        </w:rPr>
        <w:t>принцип конструктора</w:t>
      </w:r>
      <w:r>
        <w:rPr>
          <w:sz w:val="24"/>
        </w:rPr>
        <w:t>»</w:t>
      </w:r>
      <w:r w:rsidRPr="004F503D">
        <w:rPr>
          <w:sz w:val="24"/>
        </w:rPr>
        <w:t xml:space="preserve"> </w:t>
      </w:r>
      <w:r w:rsidRPr="00DC2355">
        <w:rPr>
          <w:sz w:val="24"/>
        </w:rPr>
        <w:t>– возможность гибкой настройки всех ее компонент с учетом конкретных особенностей используемых организацией–пользователем банковских технологий.</w:t>
      </w:r>
    </w:p>
    <w:p w:rsidR="00950976" w:rsidRPr="008153EF" w:rsidRDefault="00950976" w:rsidP="00934FCD">
      <w:pPr>
        <w:spacing w:after="0" w:line="360" w:lineRule="auto"/>
        <w:ind w:firstLine="567"/>
        <w:jc w:val="both"/>
        <w:rPr>
          <w:rFonts w:cstheme="minorHAnsi"/>
          <w:sz w:val="24"/>
          <w:szCs w:val="24"/>
          <w:shd w:val="clear" w:color="auto" w:fill="FFFFFF"/>
        </w:rPr>
      </w:pPr>
      <w:r w:rsidRPr="008153EF">
        <w:rPr>
          <w:rFonts w:cstheme="minorHAnsi"/>
          <w:sz w:val="24"/>
          <w:szCs w:val="24"/>
          <w:shd w:val="clear" w:color="auto" w:fill="FFFFFF"/>
        </w:rPr>
        <w:t>В Системе поддерживаются:</w:t>
      </w:r>
    </w:p>
    <w:p w:rsidR="00950976" w:rsidRPr="008153EF" w:rsidRDefault="00950976" w:rsidP="003A6DA3">
      <w:pPr>
        <w:numPr>
          <w:ilvl w:val="0"/>
          <w:numId w:val="2"/>
        </w:numPr>
        <w:spacing w:after="0" w:line="360" w:lineRule="auto"/>
        <w:jc w:val="both"/>
        <w:rPr>
          <w:sz w:val="24"/>
          <w:szCs w:val="24"/>
        </w:rPr>
      </w:pPr>
      <w:r w:rsidRPr="008153EF">
        <w:rPr>
          <w:sz w:val="24"/>
          <w:szCs w:val="24"/>
        </w:rPr>
        <w:t xml:space="preserve">Регистрация клиентов, договоров на обслуживание физических и юридических лиц (в качестве </w:t>
      </w:r>
      <w:proofErr w:type="spellStart"/>
      <w:r w:rsidRPr="008153EF">
        <w:rPr>
          <w:sz w:val="24"/>
          <w:szCs w:val="24"/>
        </w:rPr>
        <w:t>мерчантов</w:t>
      </w:r>
      <w:proofErr w:type="spellEnd"/>
      <w:r w:rsidRPr="008153EF">
        <w:rPr>
          <w:sz w:val="24"/>
          <w:szCs w:val="24"/>
        </w:rPr>
        <w:t xml:space="preserve"> и корпоративных клиентов);</w:t>
      </w:r>
    </w:p>
    <w:p w:rsidR="00950976" w:rsidRPr="008153EF" w:rsidRDefault="00950976" w:rsidP="003A6DA3">
      <w:pPr>
        <w:numPr>
          <w:ilvl w:val="0"/>
          <w:numId w:val="2"/>
        </w:numPr>
        <w:spacing w:after="0" w:line="360" w:lineRule="auto"/>
        <w:jc w:val="both"/>
        <w:rPr>
          <w:sz w:val="24"/>
          <w:szCs w:val="24"/>
        </w:rPr>
      </w:pPr>
      <w:r w:rsidRPr="008153EF">
        <w:rPr>
          <w:sz w:val="24"/>
          <w:szCs w:val="24"/>
        </w:rPr>
        <w:t>Осуществление процедур в соответствии с требованиями Федерального закона № 115-ФЗ;</w:t>
      </w:r>
    </w:p>
    <w:p w:rsidR="00950976" w:rsidRPr="008153EF" w:rsidRDefault="00950976" w:rsidP="003A6DA3">
      <w:pPr>
        <w:numPr>
          <w:ilvl w:val="0"/>
          <w:numId w:val="2"/>
        </w:numPr>
        <w:spacing w:after="0" w:line="360" w:lineRule="auto"/>
        <w:jc w:val="both"/>
        <w:rPr>
          <w:sz w:val="24"/>
          <w:szCs w:val="24"/>
        </w:rPr>
      </w:pPr>
      <w:r w:rsidRPr="008153EF">
        <w:rPr>
          <w:sz w:val="24"/>
          <w:szCs w:val="24"/>
        </w:rPr>
        <w:t xml:space="preserve">Открытие и ведение счетов (депозиты, карточные счета, ОМС, </w:t>
      </w:r>
      <w:proofErr w:type="spellStart"/>
      <w:r w:rsidRPr="008153EF">
        <w:rPr>
          <w:sz w:val="24"/>
          <w:szCs w:val="24"/>
        </w:rPr>
        <w:t>эскроу-счета</w:t>
      </w:r>
      <w:proofErr w:type="spellEnd"/>
      <w:r w:rsidRPr="008153EF">
        <w:rPr>
          <w:sz w:val="24"/>
          <w:szCs w:val="24"/>
        </w:rPr>
        <w:t>, специальные счета участников закупок, номинальные счета); выполнение стандартных банковских операций;</w:t>
      </w:r>
    </w:p>
    <w:p w:rsidR="00950976" w:rsidRPr="008153EF" w:rsidRDefault="00950976" w:rsidP="003A6DA3">
      <w:pPr>
        <w:numPr>
          <w:ilvl w:val="0"/>
          <w:numId w:val="2"/>
        </w:numPr>
        <w:spacing w:after="0" w:line="360" w:lineRule="auto"/>
        <w:jc w:val="both"/>
        <w:rPr>
          <w:sz w:val="24"/>
          <w:szCs w:val="24"/>
        </w:rPr>
      </w:pPr>
      <w:r w:rsidRPr="008153EF">
        <w:rPr>
          <w:sz w:val="24"/>
          <w:szCs w:val="24"/>
        </w:rPr>
        <w:t>Все виды потребительского кредитования (в т.ч. ипотечное);</w:t>
      </w:r>
    </w:p>
    <w:p w:rsidR="00950976" w:rsidRPr="008153EF" w:rsidRDefault="00950976" w:rsidP="003A6DA3">
      <w:pPr>
        <w:numPr>
          <w:ilvl w:val="0"/>
          <w:numId w:val="2"/>
        </w:numPr>
        <w:spacing w:after="0" w:line="360" w:lineRule="auto"/>
        <w:jc w:val="both"/>
        <w:rPr>
          <w:sz w:val="24"/>
          <w:szCs w:val="24"/>
        </w:rPr>
      </w:pPr>
      <w:r w:rsidRPr="008153EF">
        <w:rPr>
          <w:sz w:val="24"/>
          <w:szCs w:val="24"/>
        </w:rPr>
        <w:t>Ведение аккредитивов;</w:t>
      </w:r>
    </w:p>
    <w:p w:rsidR="00950976" w:rsidRPr="008153EF" w:rsidRDefault="00950976" w:rsidP="003A6DA3">
      <w:pPr>
        <w:numPr>
          <w:ilvl w:val="0"/>
          <w:numId w:val="2"/>
        </w:numPr>
        <w:spacing w:after="0" w:line="360" w:lineRule="auto"/>
        <w:jc w:val="both"/>
        <w:rPr>
          <w:sz w:val="24"/>
          <w:szCs w:val="24"/>
        </w:rPr>
      </w:pPr>
      <w:r w:rsidRPr="008153EF">
        <w:rPr>
          <w:sz w:val="24"/>
          <w:szCs w:val="24"/>
        </w:rPr>
        <w:t>Кассовые операции;</w:t>
      </w:r>
    </w:p>
    <w:p w:rsidR="00950976" w:rsidRPr="008153EF" w:rsidRDefault="00950976" w:rsidP="003A6DA3">
      <w:pPr>
        <w:numPr>
          <w:ilvl w:val="0"/>
          <w:numId w:val="2"/>
        </w:numPr>
        <w:spacing w:after="0" w:line="360" w:lineRule="auto"/>
        <w:jc w:val="both"/>
        <w:rPr>
          <w:sz w:val="24"/>
          <w:szCs w:val="24"/>
        </w:rPr>
      </w:pPr>
      <w:r w:rsidRPr="008153EF">
        <w:rPr>
          <w:sz w:val="24"/>
          <w:szCs w:val="24"/>
        </w:rPr>
        <w:t xml:space="preserve">Эмиссия и обслуживание карт МПС (дебетовых, кредитных, </w:t>
      </w:r>
      <w:proofErr w:type="spellStart"/>
      <w:r w:rsidRPr="008153EF">
        <w:rPr>
          <w:sz w:val="24"/>
          <w:szCs w:val="24"/>
        </w:rPr>
        <w:t>зарплатных</w:t>
      </w:r>
      <w:proofErr w:type="spellEnd"/>
      <w:r w:rsidRPr="008153EF">
        <w:rPr>
          <w:sz w:val="24"/>
          <w:szCs w:val="24"/>
        </w:rPr>
        <w:t>, корпоративных, мультивалютных); поддержка всего жизненного цикла карты; поддержка всех карточных сервисов МПС;</w:t>
      </w:r>
    </w:p>
    <w:p w:rsidR="00950976" w:rsidRPr="008153EF" w:rsidRDefault="00950976" w:rsidP="003A6DA3">
      <w:pPr>
        <w:numPr>
          <w:ilvl w:val="0"/>
          <w:numId w:val="2"/>
        </w:numPr>
        <w:spacing w:after="0" w:line="360" w:lineRule="auto"/>
        <w:jc w:val="both"/>
        <w:rPr>
          <w:sz w:val="24"/>
          <w:szCs w:val="24"/>
        </w:rPr>
      </w:pPr>
      <w:r w:rsidRPr="008153EF">
        <w:rPr>
          <w:sz w:val="24"/>
          <w:szCs w:val="24"/>
        </w:rPr>
        <w:t xml:space="preserve">Регистрация и сопровождение всех типов </w:t>
      </w:r>
      <w:proofErr w:type="spellStart"/>
      <w:r w:rsidRPr="008153EF">
        <w:rPr>
          <w:sz w:val="24"/>
          <w:szCs w:val="24"/>
        </w:rPr>
        <w:t>эквайринговых</w:t>
      </w:r>
      <w:proofErr w:type="spellEnd"/>
      <w:r w:rsidRPr="008153EF">
        <w:rPr>
          <w:sz w:val="24"/>
          <w:szCs w:val="24"/>
        </w:rPr>
        <w:t xml:space="preserve"> устройств;</w:t>
      </w:r>
    </w:p>
    <w:p w:rsidR="00950976" w:rsidRPr="008153EF" w:rsidRDefault="00950976" w:rsidP="003A6DA3">
      <w:pPr>
        <w:numPr>
          <w:ilvl w:val="0"/>
          <w:numId w:val="2"/>
        </w:numPr>
        <w:spacing w:after="0" w:line="360" w:lineRule="auto"/>
        <w:jc w:val="both"/>
        <w:rPr>
          <w:sz w:val="24"/>
          <w:szCs w:val="24"/>
        </w:rPr>
      </w:pPr>
      <w:r w:rsidRPr="008153EF">
        <w:rPr>
          <w:sz w:val="24"/>
          <w:szCs w:val="24"/>
        </w:rPr>
        <w:t>Продажа комиссионных продуктов;</w:t>
      </w:r>
    </w:p>
    <w:p w:rsidR="00950976" w:rsidRPr="008153EF" w:rsidRDefault="00950976" w:rsidP="003A6DA3">
      <w:pPr>
        <w:numPr>
          <w:ilvl w:val="0"/>
          <w:numId w:val="2"/>
        </w:numPr>
        <w:spacing w:after="0" w:line="360" w:lineRule="auto"/>
        <w:jc w:val="both"/>
        <w:rPr>
          <w:sz w:val="24"/>
          <w:szCs w:val="24"/>
        </w:rPr>
      </w:pPr>
      <w:r w:rsidRPr="008153EF">
        <w:rPr>
          <w:sz w:val="24"/>
          <w:szCs w:val="24"/>
        </w:rPr>
        <w:t>Переводы без открытия счёта;</w:t>
      </w:r>
    </w:p>
    <w:p w:rsidR="001C18EE" w:rsidRPr="008153EF" w:rsidRDefault="00950976" w:rsidP="003A6DA3">
      <w:pPr>
        <w:numPr>
          <w:ilvl w:val="0"/>
          <w:numId w:val="2"/>
        </w:numPr>
        <w:spacing w:after="0" w:line="360" w:lineRule="auto"/>
        <w:jc w:val="both"/>
        <w:rPr>
          <w:sz w:val="24"/>
          <w:szCs w:val="24"/>
        </w:rPr>
      </w:pPr>
      <w:r w:rsidRPr="008153EF">
        <w:rPr>
          <w:sz w:val="24"/>
          <w:szCs w:val="24"/>
        </w:rPr>
        <w:t>Бухгалтерский учёт операций.</w:t>
      </w:r>
    </w:p>
    <w:p w:rsidR="00013B27" w:rsidRDefault="00013B27" w:rsidP="006C09A8">
      <w:pPr>
        <w:pStyle w:val="1"/>
        <w:rPr>
          <w:lang w:val="en-US"/>
        </w:rPr>
      </w:pPr>
      <w:bookmarkStart w:id="2" w:name="_Toc164427007"/>
      <w:r>
        <w:lastRenderedPageBreak/>
        <w:t xml:space="preserve">Запуск Системы </w:t>
      </w:r>
      <w:proofErr w:type="spellStart"/>
      <w:r w:rsidR="004F415C">
        <w:rPr>
          <w:lang w:val="en-US"/>
        </w:rPr>
        <w:t>Tetraksis</w:t>
      </w:r>
      <w:bookmarkEnd w:id="2"/>
      <w:proofErr w:type="spellEnd"/>
    </w:p>
    <w:p w:rsidR="00013B27" w:rsidRPr="00013B27" w:rsidRDefault="00013B27" w:rsidP="00013B2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sz w:val="24"/>
          <w:lang w:eastAsia="en-US"/>
        </w:rPr>
      </w:pPr>
      <w:r>
        <w:rPr>
          <w:sz w:val="24"/>
          <w:lang w:eastAsia="en-US"/>
        </w:rPr>
        <w:t xml:space="preserve">Для </w:t>
      </w:r>
      <w:r>
        <w:rPr>
          <w:sz w:val="24"/>
          <w:szCs w:val="24"/>
        </w:rPr>
        <w:t xml:space="preserve">запуска Системы </w:t>
      </w:r>
      <w:proofErr w:type="spellStart"/>
      <w:r w:rsidR="004F415C">
        <w:rPr>
          <w:sz w:val="24"/>
          <w:szCs w:val="24"/>
          <w:lang w:val="en-US"/>
        </w:rPr>
        <w:t>Tetraksis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lang w:eastAsia="en-US"/>
        </w:rPr>
        <w:t>необходимо выполнить следующие действия:</w:t>
      </w:r>
    </w:p>
    <w:p w:rsidR="00013B27" w:rsidRPr="00013B27" w:rsidRDefault="00013B27" w:rsidP="00013B27">
      <w:pPr>
        <w:numPr>
          <w:ilvl w:val="0"/>
          <w:numId w:val="29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Нажать на ярлык </w:t>
      </w:r>
      <w:proofErr w:type="spellStart"/>
      <w:r w:rsidR="004F415C">
        <w:rPr>
          <w:sz w:val="24"/>
          <w:szCs w:val="24"/>
          <w:lang w:val="en-US"/>
        </w:rPr>
        <w:t>Tetraksis</w:t>
      </w:r>
      <w:proofErr w:type="spellEnd"/>
      <w:r>
        <w:rPr>
          <w:sz w:val="24"/>
          <w:szCs w:val="24"/>
        </w:rPr>
        <w:t>, находящийся на рабочем столе.</w:t>
      </w:r>
    </w:p>
    <w:p w:rsidR="00013B27" w:rsidRDefault="00F1429B" w:rsidP="00013B27">
      <w:pPr>
        <w:keepNext/>
        <w:autoSpaceDE w:val="0"/>
        <w:autoSpaceDN w:val="0"/>
        <w:adjustRightInd w:val="0"/>
        <w:spacing w:after="0" w:line="360" w:lineRule="auto"/>
        <w:ind w:firstLine="567"/>
        <w:jc w:val="center"/>
      </w:pPr>
      <w:r w:rsidRPr="00F1429B">
        <w:rPr>
          <w:noProof/>
        </w:rPr>
        <w:drawing>
          <wp:inline distT="0" distB="0" distL="0" distR="0">
            <wp:extent cx="6114415" cy="3482975"/>
            <wp:effectExtent l="19050" t="0" r="635" b="0"/>
            <wp:docPr id="2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348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B27" w:rsidRPr="00013B27" w:rsidRDefault="00013B27" w:rsidP="00013B27">
      <w:pPr>
        <w:pStyle w:val="ae"/>
        <w:rPr>
          <w:sz w:val="24"/>
          <w:szCs w:val="24"/>
        </w:rPr>
      </w:pPr>
      <w:r>
        <w:t xml:space="preserve">Рисунок </w:t>
      </w:r>
      <w:fldSimple w:instr=" SEQ Рисунок \* ARABIC ">
        <w:r w:rsidR="00DC2A1F">
          <w:rPr>
            <w:noProof/>
          </w:rPr>
          <w:t>1</w:t>
        </w:r>
      </w:fldSimple>
      <w:r w:rsidRPr="00013B27">
        <w:t xml:space="preserve"> </w:t>
      </w:r>
      <w:r>
        <w:t xml:space="preserve">Ярлык </w:t>
      </w:r>
      <w:proofErr w:type="spellStart"/>
      <w:r w:rsidR="004F415C">
        <w:rPr>
          <w:lang w:val="en-US"/>
        </w:rPr>
        <w:t>Tetraksis</w:t>
      </w:r>
      <w:proofErr w:type="spellEnd"/>
      <w:r w:rsidRPr="00013B27">
        <w:t xml:space="preserve"> </w:t>
      </w:r>
      <w:r>
        <w:t>на рабочем столе</w:t>
      </w:r>
    </w:p>
    <w:p w:rsidR="00013B27" w:rsidRPr="00013B27" w:rsidRDefault="00013B27" w:rsidP="00013B27">
      <w:pPr>
        <w:numPr>
          <w:ilvl w:val="0"/>
          <w:numId w:val="29"/>
        </w:numPr>
        <w:autoSpaceDE w:val="0"/>
        <w:autoSpaceDN w:val="0"/>
        <w:adjustRightInd w:val="0"/>
        <w:spacing w:after="0" w:line="360" w:lineRule="auto"/>
        <w:ind w:left="709"/>
        <w:rPr>
          <w:sz w:val="24"/>
          <w:szCs w:val="24"/>
        </w:rPr>
      </w:pPr>
      <w:r>
        <w:rPr>
          <w:sz w:val="24"/>
          <w:szCs w:val="24"/>
        </w:rPr>
        <w:t>Откроется окно авторизации. Ввести данные пользователя</w:t>
      </w:r>
      <w:r w:rsidRPr="00013B27">
        <w:rPr>
          <w:sz w:val="24"/>
          <w:szCs w:val="24"/>
        </w:rPr>
        <w:t>:</w:t>
      </w:r>
    </w:p>
    <w:p w:rsidR="00013B27" w:rsidRPr="00013B27" w:rsidRDefault="00013B27" w:rsidP="00013B27">
      <w:pPr>
        <w:autoSpaceDE w:val="0"/>
        <w:autoSpaceDN w:val="0"/>
        <w:adjustRightInd w:val="0"/>
        <w:spacing w:after="0" w:line="360" w:lineRule="auto"/>
        <w:ind w:left="709"/>
        <w:jc w:val="both"/>
        <w:rPr>
          <w:sz w:val="24"/>
          <w:szCs w:val="24"/>
        </w:rPr>
      </w:pPr>
      <w:r w:rsidRPr="00013B27">
        <w:rPr>
          <w:b/>
          <w:bCs/>
          <w:sz w:val="24"/>
          <w:szCs w:val="24"/>
        </w:rPr>
        <w:t>Имя пользователя:</w:t>
      </w:r>
      <w:r w:rsidRPr="00013B27">
        <w:rPr>
          <w:sz w:val="24"/>
          <w:szCs w:val="24"/>
        </w:rPr>
        <w:t xml:space="preserve"> </w:t>
      </w:r>
      <w:proofErr w:type="spellStart"/>
      <w:r w:rsidRPr="00013B27">
        <w:rPr>
          <w:sz w:val="24"/>
          <w:szCs w:val="24"/>
        </w:rPr>
        <w:t>guest</w:t>
      </w:r>
      <w:proofErr w:type="spellEnd"/>
    </w:p>
    <w:p w:rsidR="00013B27" w:rsidRPr="00013B27" w:rsidRDefault="00013B27" w:rsidP="00013B27">
      <w:pPr>
        <w:autoSpaceDE w:val="0"/>
        <w:autoSpaceDN w:val="0"/>
        <w:adjustRightInd w:val="0"/>
        <w:spacing w:after="0" w:line="360" w:lineRule="auto"/>
        <w:ind w:left="709"/>
        <w:jc w:val="both"/>
        <w:rPr>
          <w:sz w:val="24"/>
          <w:szCs w:val="24"/>
        </w:rPr>
      </w:pPr>
      <w:r w:rsidRPr="00013B27">
        <w:rPr>
          <w:b/>
          <w:bCs/>
          <w:sz w:val="24"/>
          <w:szCs w:val="24"/>
        </w:rPr>
        <w:t xml:space="preserve">Пароль: </w:t>
      </w:r>
      <w:proofErr w:type="spellStart"/>
      <w:r w:rsidRPr="00013B27">
        <w:rPr>
          <w:sz w:val="24"/>
          <w:szCs w:val="24"/>
        </w:rPr>
        <w:t>guest</w:t>
      </w:r>
      <w:proofErr w:type="spellEnd"/>
    </w:p>
    <w:p w:rsidR="00013B27" w:rsidRDefault="00F1429B" w:rsidP="00013B27">
      <w:pPr>
        <w:keepNext/>
        <w:autoSpaceDE w:val="0"/>
        <w:autoSpaceDN w:val="0"/>
        <w:adjustRightInd w:val="0"/>
        <w:spacing w:after="0" w:line="360" w:lineRule="auto"/>
        <w:ind w:firstLine="567"/>
        <w:jc w:val="center"/>
      </w:pPr>
      <w:r w:rsidRPr="00F1429B">
        <w:rPr>
          <w:noProof/>
        </w:rPr>
        <w:drawing>
          <wp:inline distT="0" distB="0" distL="0" distR="0">
            <wp:extent cx="3710111" cy="2598430"/>
            <wp:effectExtent l="19050" t="0" r="4639" b="0"/>
            <wp:docPr id="44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053" cy="260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B27" w:rsidRDefault="00013B27" w:rsidP="00013B27">
      <w:pPr>
        <w:pStyle w:val="ae"/>
      </w:pPr>
      <w:r>
        <w:t xml:space="preserve">Рисунок </w:t>
      </w:r>
      <w:fldSimple w:instr=" SEQ Рисунок \* ARABIC ">
        <w:r w:rsidR="00DC2A1F">
          <w:rPr>
            <w:noProof/>
          </w:rPr>
          <w:t>2</w:t>
        </w:r>
      </w:fldSimple>
      <w:r>
        <w:t xml:space="preserve"> Окно авторизации</w:t>
      </w:r>
    </w:p>
    <w:p w:rsidR="00013B27" w:rsidRPr="00013B27" w:rsidRDefault="00013B27" w:rsidP="00013B27">
      <w:pPr>
        <w:numPr>
          <w:ilvl w:val="0"/>
          <w:numId w:val="29"/>
        </w:numPr>
        <w:autoSpaceDE w:val="0"/>
        <w:autoSpaceDN w:val="0"/>
        <w:adjustRightInd w:val="0"/>
        <w:spacing w:after="0" w:line="360" w:lineRule="auto"/>
        <w:ind w:left="709"/>
      </w:pPr>
      <w:r w:rsidRPr="00013B27">
        <w:rPr>
          <w:sz w:val="24"/>
          <w:szCs w:val="24"/>
        </w:rPr>
        <w:t xml:space="preserve">После успешной авторизации откроется оболочка </w:t>
      </w:r>
      <w:r>
        <w:rPr>
          <w:sz w:val="24"/>
          <w:szCs w:val="24"/>
        </w:rPr>
        <w:t>С</w:t>
      </w:r>
      <w:r w:rsidRPr="00013B27">
        <w:rPr>
          <w:sz w:val="24"/>
          <w:szCs w:val="24"/>
        </w:rPr>
        <w:t xml:space="preserve">истемы </w:t>
      </w:r>
      <w:proofErr w:type="spellStart"/>
      <w:r w:rsidR="004F415C">
        <w:rPr>
          <w:sz w:val="24"/>
          <w:szCs w:val="24"/>
          <w:lang w:val="en-US"/>
        </w:rPr>
        <w:t>Tetraksis</w:t>
      </w:r>
      <w:proofErr w:type="spellEnd"/>
      <w:r w:rsidRPr="00013B27">
        <w:rPr>
          <w:sz w:val="24"/>
          <w:szCs w:val="24"/>
        </w:rPr>
        <w:t>.</w:t>
      </w:r>
    </w:p>
    <w:p w:rsidR="00B403FE" w:rsidRDefault="00F1429B" w:rsidP="00202549">
      <w:pPr>
        <w:keepNext/>
        <w:spacing w:after="0" w:line="360" w:lineRule="auto"/>
        <w:jc w:val="center"/>
      </w:pPr>
      <w:r w:rsidRPr="00F1429B">
        <w:rPr>
          <w:noProof/>
        </w:rPr>
        <w:lastRenderedPageBreak/>
        <w:drawing>
          <wp:inline distT="0" distB="0" distL="0" distR="0">
            <wp:extent cx="6120130" cy="3221614"/>
            <wp:effectExtent l="19050" t="0" r="0" b="0"/>
            <wp:docPr id="45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21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B27" w:rsidRPr="00B403FE" w:rsidRDefault="00B403FE" w:rsidP="00B403FE">
      <w:pPr>
        <w:pStyle w:val="ae"/>
        <w:rPr>
          <w:lang w:val="en-US" w:eastAsia="en-US"/>
        </w:rPr>
      </w:pPr>
      <w:r>
        <w:t xml:space="preserve">Рисунок </w:t>
      </w:r>
      <w:fldSimple w:instr=" SEQ Рисунок \* ARABIC ">
        <w:r w:rsidR="00DC2A1F">
          <w:rPr>
            <w:noProof/>
          </w:rPr>
          <w:t>3</w:t>
        </w:r>
      </w:fldSimple>
      <w:r>
        <w:t xml:space="preserve"> Оболочка Системы </w:t>
      </w:r>
      <w:proofErr w:type="spellStart"/>
      <w:r w:rsidR="004F415C">
        <w:rPr>
          <w:lang w:val="en-US"/>
        </w:rPr>
        <w:t>Tetraksis</w:t>
      </w:r>
      <w:proofErr w:type="spellEnd"/>
    </w:p>
    <w:p w:rsidR="006C09A8" w:rsidRPr="006C09A8" w:rsidRDefault="00FB04DA" w:rsidP="006C09A8">
      <w:pPr>
        <w:pStyle w:val="1"/>
      </w:pPr>
      <w:bookmarkStart w:id="3" w:name="_Toc164427008"/>
      <w:r>
        <w:lastRenderedPageBreak/>
        <w:t>Часть б</w:t>
      </w:r>
      <w:r w:rsidR="006C09A8">
        <w:t>азов</w:t>
      </w:r>
      <w:r>
        <w:t>ого</w:t>
      </w:r>
      <w:r w:rsidR="006C09A8">
        <w:t xml:space="preserve"> функционал</w:t>
      </w:r>
      <w:r>
        <w:t>а</w:t>
      </w:r>
      <w:r w:rsidR="006C09A8">
        <w:t xml:space="preserve"> Системы</w:t>
      </w:r>
      <w:r w:rsidR="00950976">
        <w:t>, представленн</w:t>
      </w:r>
      <w:r>
        <w:t>ая</w:t>
      </w:r>
      <w:r w:rsidR="00950976">
        <w:t xml:space="preserve"> в данном документе</w:t>
      </w:r>
      <w:bookmarkEnd w:id="3"/>
    </w:p>
    <w:p w:rsidR="006600F1" w:rsidRDefault="00FB04DA" w:rsidP="006C09A8">
      <w:pPr>
        <w:spacing w:after="0" w:line="360" w:lineRule="auto"/>
        <w:ind w:firstLine="567"/>
        <w:jc w:val="both"/>
        <w:rPr>
          <w:sz w:val="24"/>
        </w:rPr>
      </w:pPr>
      <w:r>
        <w:rPr>
          <w:sz w:val="24"/>
        </w:rPr>
        <w:t>Часть б</w:t>
      </w:r>
      <w:r w:rsidR="006C09A8" w:rsidRPr="006C09A8">
        <w:rPr>
          <w:sz w:val="24"/>
        </w:rPr>
        <w:t>азов</w:t>
      </w:r>
      <w:r>
        <w:rPr>
          <w:sz w:val="24"/>
        </w:rPr>
        <w:t>ого</w:t>
      </w:r>
      <w:r w:rsidR="006C09A8" w:rsidRPr="006C09A8">
        <w:rPr>
          <w:sz w:val="24"/>
        </w:rPr>
        <w:t xml:space="preserve"> функционал</w:t>
      </w:r>
      <w:r>
        <w:rPr>
          <w:sz w:val="24"/>
        </w:rPr>
        <w:t>а</w:t>
      </w:r>
      <w:r w:rsidR="006C09A8" w:rsidRPr="006C09A8">
        <w:rPr>
          <w:sz w:val="24"/>
        </w:rPr>
        <w:t xml:space="preserve"> </w:t>
      </w:r>
      <w:r w:rsidR="006C09A8">
        <w:rPr>
          <w:sz w:val="24"/>
        </w:rPr>
        <w:t>Системы</w:t>
      </w:r>
      <w:r w:rsidR="00950976">
        <w:rPr>
          <w:sz w:val="24"/>
        </w:rPr>
        <w:t>, представленн</w:t>
      </w:r>
      <w:r>
        <w:rPr>
          <w:sz w:val="24"/>
        </w:rPr>
        <w:t>ая</w:t>
      </w:r>
      <w:r w:rsidR="00950976">
        <w:rPr>
          <w:sz w:val="24"/>
        </w:rPr>
        <w:t xml:space="preserve"> в данном документе,</w:t>
      </w:r>
      <w:r w:rsidR="006C09A8" w:rsidRPr="006C09A8">
        <w:rPr>
          <w:sz w:val="24"/>
        </w:rPr>
        <w:t xml:space="preserve"> включает следующие компоненты:</w:t>
      </w:r>
    </w:p>
    <w:p w:rsidR="007945D8" w:rsidRDefault="007945D8" w:rsidP="003A6DA3">
      <w:pPr>
        <w:numPr>
          <w:ilvl w:val="0"/>
          <w:numId w:val="3"/>
        </w:numPr>
        <w:spacing w:after="0" w:line="360" w:lineRule="auto"/>
        <w:jc w:val="both"/>
        <w:rPr>
          <w:sz w:val="24"/>
        </w:rPr>
      </w:pPr>
      <w:r>
        <w:rPr>
          <w:sz w:val="24"/>
        </w:rPr>
        <w:t>Регистрация подразделени</w:t>
      </w:r>
      <w:r w:rsidR="001C38CD">
        <w:rPr>
          <w:sz w:val="24"/>
        </w:rPr>
        <w:t>я</w:t>
      </w:r>
      <w:r>
        <w:rPr>
          <w:sz w:val="24"/>
        </w:rPr>
        <w:t>;</w:t>
      </w:r>
    </w:p>
    <w:p w:rsidR="007945D8" w:rsidRDefault="007945D8" w:rsidP="003A6DA3">
      <w:pPr>
        <w:numPr>
          <w:ilvl w:val="0"/>
          <w:numId w:val="3"/>
        </w:numPr>
        <w:spacing w:after="0" w:line="360" w:lineRule="auto"/>
        <w:jc w:val="both"/>
        <w:rPr>
          <w:sz w:val="24"/>
        </w:rPr>
      </w:pPr>
      <w:r>
        <w:rPr>
          <w:sz w:val="24"/>
        </w:rPr>
        <w:t xml:space="preserve">Регистрация </w:t>
      </w:r>
      <w:r w:rsidR="00433DF5">
        <w:rPr>
          <w:sz w:val="24"/>
        </w:rPr>
        <w:t>рабочего места</w:t>
      </w:r>
      <w:r>
        <w:rPr>
          <w:sz w:val="24"/>
        </w:rPr>
        <w:t>;</w:t>
      </w:r>
    </w:p>
    <w:p w:rsidR="007945D8" w:rsidRDefault="007945D8" w:rsidP="003A6DA3">
      <w:pPr>
        <w:numPr>
          <w:ilvl w:val="0"/>
          <w:numId w:val="3"/>
        </w:numPr>
        <w:spacing w:after="0" w:line="360" w:lineRule="auto"/>
        <w:jc w:val="both"/>
        <w:rPr>
          <w:sz w:val="24"/>
        </w:rPr>
      </w:pPr>
      <w:r>
        <w:rPr>
          <w:sz w:val="24"/>
        </w:rPr>
        <w:t>Регистрация Плана счетов</w:t>
      </w:r>
      <w:r w:rsidR="00E42A06">
        <w:rPr>
          <w:sz w:val="24"/>
        </w:rPr>
        <w:t xml:space="preserve"> </w:t>
      </w:r>
      <w:r w:rsidR="001C4E77">
        <w:rPr>
          <w:sz w:val="24"/>
        </w:rPr>
        <w:t>С</w:t>
      </w:r>
      <w:r w:rsidR="00E42A06">
        <w:rPr>
          <w:sz w:val="24"/>
        </w:rPr>
        <w:t>истемы</w:t>
      </w:r>
      <w:r>
        <w:rPr>
          <w:sz w:val="24"/>
        </w:rPr>
        <w:t>;</w:t>
      </w:r>
    </w:p>
    <w:p w:rsidR="007945D8" w:rsidRDefault="009C6262" w:rsidP="003A6DA3">
      <w:pPr>
        <w:numPr>
          <w:ilvl w:val="0"/>
          <w:numId w:val="3"/>
        </w:numPr>
        <w:spacing w:after="0" w:line="360" w:lineRule="auto"/>
        <w:jc w:val="both"/>
        <w:rPr>
          <w:sz w:val="24"/>
        </w:rPr>
      </w:pPr>
      <w:r>
        <w:rPr>
          <w:sz w:val="24"/>
        </w:rPr>
        <w:t>Регистрация к</w:t>
      </w:r>
      <w:r w:rsidR="007945D8">
        <w:rPr>
          <w:sz w:val="24"/>
        </w:rPr>
        <w:t>урс</w:t>
      </w:r>
      <w:r>
        <w:rPr>
          <w:sz w:val="24"/>
        </w:rPr>
        <w:t>ов</w:t>
      </w:r>
      <w:r w:rsidR="007945D8">
        <w:rPr>
          <w:sz w:val="24"/>
        </w:rPr>
        <w:t xml:space="preserve"> валют;</w:t>
      </w:r>
    </w:p>
    <w:p w:rsidR="007945D8" w:rsidRDefault="007945D8" w:rsidP="003A6DA3">
      <w:pPr>
        <w:numPr>
          <w:ilvl w:val="0"/>
          <w:numId w:val="3"/>
        </w:numPr>
        <w:spacing w:after="0" w:line="360" w:lineRule="auto"/>
        <w:jc w:val="both"/>
        <w:rPr>
          <w:sz w:val="24"/>
        </w:rPr>
      </w:pPr>
      <w:r>
        <w:rPr>
          <w:sz w:val="24"/>
        </w:rPr>
        <w:t xml:space="preserve">Регистрация </w:t>
      </w:r>
      <w:r w:rsidR="00437708">
        <w:rPr>
          <w:sz w:val="24"/>
        </w:rPr>
        <w:t xml:space="preserve">нового </w:t>
      </w:r>
      <w:r>
        <w:rPr>
          <w:sz w:val="24"/>
        </w:rPr>
        <w:t>клиента (физическое лицо)</w:t>
      </w:r>
      <w:r w:rsidR="00AF4A7A">
        <w:rPr>
          <w:sz w:val="24"/>
        </w:rPr>
        <w:t xml:space="preserve">, проверка по </w:t>
      </w:r>
      <w:proofErr w:type="spellStart"/>
      <w:proofErr w:type="gramStart"/>
      <w:r w:rsidR="00AF4A7A">
        <w:rPr>
          <w:sz w:val="24"/>
        </w:rPr>
        <w:t>стоп-листам</w:t>
      </w:r>
      <w:proofErr w:type="spellEnd"/>
      <w:proofErr w:type="gramEnd"/>
      <w:r>
        <w:rPr>
          <w:sz w:val="24"/>
        </w:rPr>
        <w:t>;</w:t>
      </w:r>
    </w:p>
    <w:p w:rsidR="009408C9" w:rsidRDefault="009408C9" w:rsidP="003A6DA3">
      <w:pPr>
        <w:numPr>
          <w:ilvl w:val="0"/>
          <w:numId w:val="3"/>
        </w:numPr>
        <w:spacing w:after="0" w:line="360" w:lineRule="auto"/>
        <w:jc w:val="both"/>
        <w:rPr>
          <w:sz w:val="24"/>
        </w:rPr>
      </w:pPr>
      <w:r>
        <w:rPr>
          <w:sz w:val="24"/>
        </w:rPr>
        <w:t>Анкета клиента;</w:t>
      </w:r>
    </w:p>
    <w:p w:rsidR="007945D8" w:rsidRDefault="007945D8" w:rsidP="003A6DA3">
      <w:pPr>
        <w:numPr>
          <w:ilvl w:val="0"/>
          <w:numId w:val="3"/>
        </w:numPr>
        <w:spacing w:after="0" w:line="360" w:lineRule="auto"/>
        <w:jc w:val="both"/>
        <w:rPr>
          <w:sz w:val="24"/>
        </w:rPr>
      </w:pPr>
      <w:r>
        <w:rPr>
          <w:sz w:val="24"/>
        </w:rPr>
        <w:t>Открытие договора (депозиты)</w:t>
      </w:r>
      <w:r w:rsidR="00975B4D">
        <w:rPr>
          <w:sz w:val="24"/>
        </w:rPr>
        <w:t>, отчетность при открытии договоров</w:t>
      </w:r>
      <w:r>
        <w:rPr>
          <w:sz w:val="24"/>
        </w:rPr>
        <w:t>;</w:t>
      </w:r>
    </w:p>
    <w:p w:rsidR="00FF600A" w:rsidRDefault="00FF600A" w:rsidP="003A6DA3">
      <w:pPr>
        <w:numPr>
          <w:ilvl w:val="0"/>
          <w:numId w:val="3"/>
        </w:numPr>
        <w:spacing w:after="0" w:line="360" w:lineRule="auto"/>
        <w:jc w:val="both"/>
        <w:rPr>
          <w:sz w:val="24"/>
        </w:rPr>
      </w:pPr>
      <w:r>
        <w:rPr>
          <w:sz w:val="24"/>
        </w:rPr>
        <w:t>Открытие договора</w:t>
      </w:r>
      <w:r w:rsidR="00CD3183">
        <w:rPr>
          <w:sz w:val="24"/>
        </w:rPr>
        <w:t xml:space="preserve"> (депозиты)</w:t>
      </w:r>
      <w:r>
        <w:rPr>
          <w:sz w:val="24"/>
        </w:rPr>
        <w:t xml:space="preserve"> с внесением средств;</w:t>
      </w:r>
    </w:p>
    <w:p w:rsidR="007945D8" w:rsidRPr="00975B4D" w:rsidRDefault="007945D8" w:rsidP="003A6DA3">
      <w:pPr>
        <w:numPr>
          <w:ilvl w:val="0"/>
          <w:numId w:val="3"/>
        </w:numPr>
        <w:spacing w:after="0" w:line="360" w:lineRule="auto"/>
        <w:jc w:val="both"/>
        <w:rPr>
          <w:sz w:val="24"/>
        </w:rPr>
      </w:pPr>
      <w:r w:rsidRPr="00975B4D">
        <w:rPr>
          <w:sz w:val="24"/>
        </w:rPr>
        <w:t>Пролонгация договора;</w:t>
      </w:r>
    </w:p>
    <w:p w:rsidR="007945D8" w:rsidRDefault="007945D8" w:rsidP="003A6DA3">
      <w:pPr>
        <w:numPr>
          <w:ilvl w:val="0"/>
          <w:numId w:val="3"/>
        </w:numPr>
        <w:spacing w:after="0" w:line="360" w:lineRule="auto"/>
        <w:jc w:val="both"/>
        <w:rPr>
          <w:sz w:val="24"/>
        </w:rPr>
      </w:pPr>
      <w:r>
        <w:rPr>
          <w:sz w:val="24"/>
        </w:rPr>
        <w:t>Закрытие договора;</w:t>
      </w:r>
    </w:p>
    <w:p w:rsidR="007945D8" w:rsidRDefault="007945D8" w:rsidP="003A6DA3">
      <w:pPr>
        <w:numPr>
          <w:ilvl w:val="0"/>
          <w:numId w:val="3"/>
        </w:numPr>
        <w:spacing w:after="0" w:line="360" w:lineRule="auto"/>
        <w:jc w:val="both"/>
        <w:rPr>
          <w:sz w:val="24"/>
        </w:rPr>
      </w:pPr>
      <w:r>
        <w:rPr>
          <w:sz w:val="24"/>
        </w:rPr>
        <w:t>Переводы;</w:t>
      </w:r>
    </w:p>
    <w:p w:rsidR="00FF600A" w:rsidRDefault="00FF600A" w:rsidP="003A6DA3">
      <w:pPr>
        <w:numPr>
          <w:ilvl w:val="0"/>
          <w:numId w:val="3"/>
        </w:numPr>
        <w:spacing w:after="0" w:line="360" w:lineRule="auto"/>
        <w:jc w:val="both"/>
        <w:rPr>
          <w:sz w:val="24"/>
        </w:rPr>
      </w:pPr>
      <w:r>
        <w:rPr>
          <w:sz w:val="24"/>
        </w:rPr>
        <w:t>Выдача наличных;</w:t>
      </w:r>
    </w:p>
    <w:p w:rsidR="00FF600A" w:rsidRDefault="00FF600A" w:rsidP="003A6DA3">
      <w:pPr>
        <w:numPr>
          <w:ilvl w:val="0"/>
          <w:numId w:val="3"/>
        </w:numPr>
        <w:spacing w:after="0" w:line="360" w:lineRule="auto"/>
        <w:jc w:val="both"/>
        <w:rPr>
          <w:sz w:val="24"/>
        </w:rPr>
      </w:pPr>
      <w:r>
        <w:rPr>
          <w:sz w:val="24"/>
        </w:rPr>
        <w:t>Прием наличных;</w:t>
      </w:r>
    </w:p>
    <w:p w:rsidR="007945D8" w:rsidRDefault="007945D8" w:rsidP="003A6DA3">
      <w:pPr>
        <w:numPr>
          <w:ilvl w:val="0"/>
          <w:numId w:val="3"/>
        </w:numPr>
        <w:spacing w:after="0" w:line="360" w:lineRule="auto"/>
        <w:jc w:val="both"/>
        <w:rPr>
          <w:sz w:val="24"/>
        </w:rPr>
      </w:pPr>
      <w:r>
        <w:rPr>
          <w:sz w:val="24"/>
        </w:rPr>
        <w:t>Добавление</w:t>
      </w:r>
      <w:r w:rsidR="00975B4D">
        <w:rPr>
          <w:sz w:val="24"/>
        </w:rPr>
        <w:t xml:space="preserve"> записи</w:t>
      </w:r>
      <w:r>
        <w:rPr>
          <w:sz w:val="24"/>
        </w:rPr>
        <w:t xml:space="preserve"> в </w:t>
      </w:r>
      <w:proofErr w:type="spellStart"/>
      <w:proofErr w:type="gramStart"/>
      <w:r>
        <w:rPr>
          <w:sz w:val="24"/>
        </w:rPr>
        <w:t>стоп-лист</w:t>
      </w:r>
      <w:proofErr w:type="spellEnd"/>
      <w:proofErr w:type="gramEnd"/>
      <w:r>
        <w:rPr>
          <w:sz w:val="24"/>
        </w:rPr>
        <w:t>;</w:t>
      </w:r>
    </w:p>
    <w:p w:rsidR="00FF600A" w:rsidRDefault="00FF600A" w:rsidP="003A6DA3">
      <w:pPr>
        <w:numPr>
          <w:ilvl w:val="0"/>
          <w:numId w:val="3"/>
        </w:numPr>
        <w:spacing w:after="0" w:line="360" w:lineRule="auto"/>
        <w:jc w:val="both"/>
        <w:rPr>
          <w:sz w:val="24"/>
        </w:rPr>
      </w:pPr>
      <w:r>
        <w:rPr>
          <w:sz w:val="24"/>
        </w:rPr>
        <w:t>Операционные документы;</w:t>
      </w:r>
    </w:p>
    <w:p w:rsidR="007945D8" w:rsidRPr="00DD1826" w:rsidRDefault="007945D8" w:rsidP="003A6DA3">
      <w:pPr>
        <w:numPr>
          <w:ilvl w:val="0"/>
          <w:numId w:val="3"/>
        </w:numPr>
        <w:spacing w:after="0" w:line="360" w:lineRule="auto"/>
        <w:jc w:val="both"/>
        <w:rPr>
          <w:sz w:val="24"/>
        </w:rPr>
      </w:pPr>
      <w:r w:rsidRPr="00DD1826">
        <w:rPr>
          <w:sz w:val="24"/>
        </w:rPr>
        <w:t>Начисление процентов.</w:t>
      </w:r>
    </w:p>
    <w:p w:rsidR="006600F1" w:rsidRDefault="006600F1" w:rsidP="00BA270F">
      <w:pPr>
        <w:spacing w:after="0" w:line="360" w:lineRule="auto"/>
        <w:rPr>
          <w:sz w:val="24"/>
          <w:szCs w:val="24"/>
        </w:rPr>
      </w:pPr>
    </w:p>
    <w:p w:rsidR="00C34DF3" w:rsidRDefault="00C34DF3" w:rsidP="00FB04DA">
      <w:pPr>
        <w:pStyle w:val="2"/>
      </w:pPr>
      <w:bookmarkStart w:id="4" w:name="_Toc164427009"/>
      <w:bookmarkStart w:id="5" w:name="_Ref161743687"/>
      <w:r>
        <w:t>Регистрация подразделени</w:t>
      </w:r>
      <w:r w:rsidR="001C38CD">
        <w:t>я</w:t>
      </w:r>
      <w:bookmarkEnd w:id="4"/>
    </w:p>
    <w:p w:rsidR="00595F10" w:rsidRDefault="00595F10" w:rsidP="00595F10">
      <w:pPr>
        <w:spacing w:after="0" w:line="360" w:lineRule="auto"/>
        <w:ind w:firstLine="567"/>
        <w:jc w:val="both"/>
        <w:rPr>
          <w:sz w:val="24"/>
          <w:lang w:eastAsia="en-US"/>
        </w:rPr>
      </w:pPr>
      <w:r>
        <w:rPr>
          <w:sz w:val="24"/>
          <w:lang w:eastAsia="en-US"/>
        </w:rPr>
        <w:t xml:space="preserve">Для </w:t>
      </w:r>
      <w:r>
        <w:rPr>
          <w:sz w:val="24"/>
          <w:szCs w:val="24"/>
        </w:rPr>
        <w:t xml:space="preserve">регистрации нового </w:t>
      </w:r>
      <w:r w:rsidR="00882B86">
        <w:rPr>
          <w:sz w:val="24"/>
          <w:szCs w:val="24"/>
        </w:rPr>
        <w:t>подразделения</w:t>
      </w:r>
      <w:r>
        <w:rPr>
          <w:sz w:val="24"/>
          <w:szCs w:val="24"/>
        </w:rPr>
        <w:t xml:space="preserve"> </w:t>
      </w:r>
      <w:r>
        <w:rPr>
          <w:sz w:val="24"/>
          <w:lang w:eastAsia="en-US"/>
        </w:rPr>
        <w:t>необходимо выполнить следующие действия:</w:t>
      </w:r>
    </w:p>
    <w:p w:rsidR="00595F10" w:rsidRDefault="00595F10" w:rsidP="00595F10">
      <w:pPr>
        <w:numPr>
          <w:ilvl w:val="0"/>
          <w:numId w:val="12"/>
        </w:numPr>
        <w:spacing w:after="0" w:line="360" w:lineRule="auto"/>
        <w:ind w:left="709"/>
        <w:jc w:val="both"/>
        <w:rPr>
          <w:sz w:val="24"/>
        </w:rPr>
      </w:pPr>
      <w:r>
        <w:rPr>
          <w:sz w:val="24"/>
          <w:lang w:eastAsia="en-US"/>
        </w:rPr>
        <w:t xml:space="preserve">Выбрать пункт меню </w:t>
      </w:r>
      <w:r w:rsidR="00882B86">
        <w:rPr>
          <w:b/>
          <w:sz w:val="24"/>
          <w:lang w:eastAsia="en-US"/>
        </w:rPr>
        <w:t>Регистрация</w:t>
      </w:r>
      <w:r w:rsidRPr="00845093">
        <w:rPr>
          <w:b/>
          <w:sz w:val="24"/>
        </w:rPr>
        <w:t xml:space="preserve"> → </w:t>
      </w:r>
      <w:r w:rsidR="00882B86">
        <w:rPr>
          <w:b/>
          <w:sz w:val="24"/>
          <w:lang w:eastAsia="en-US"/>
        </w:rPr>
        <w:t>Структура</w:t>
      </w:r>
      <w:r>
        <w:rPr>
          <w:b/>
          <w:sz w:val="24"/>
          <w:lang w:eastAsia="en-US"/>
        </w:rPr>
        <w:t xml:space="preserve"> </w:t>
      </w:r>
      <w:r w:rsidRPr="00845093">
        <w:rPr>
          <w:b/>
          <w:sz w:val="24"/>
        </w:rPr>
        <w:t>→</w:t>
      </w:r>
      <w:r>
        <w:rPr>
          <w:b/>
          <w:sz w:val="24"/>
        </w:rPr>
        <w:t xml:space="preserve"> </w:t>
      </w:r>
      <w:r w:rsidR="00882B86">
        <w:rPr>
          <w:b/>
          <w:sz w:val="24"/>
        </w:rPr>
        <w:t>Регистрация подразделений</w:t>
      </w:r>
      <w:r>
        <w:rPr>
          <w:sz w:val="24"/>
        </w:rPr>
        <w:t xml:space="preserve">. Откроется </w:t>
      </w:r>
      <w:r w:rsidR="00882B86">
        <w:rPr>
          <w:sz w:val="24"/>
        </w:rPr>
        <w:t>интерфейс для регистрации подразделений Банка</w:t>
      </w:r>
      <w:r>
        <w:rPr>
          <w:sz w:val="24"/>
        </w:rPr>
        <w:t>.</w:t>
      </w:r>
    </w:p>
    <w:p w:rsidR="00882B86" w:rsidRDefault="00882B86" w:rsidP="00882B86">
      <w:pPr>
        <w:keepNext/>
        <w:spacing w:after="0" w:line="360" w:lineRule="auto"/>
        <w:jc w:val="center"/>
      </w:pPr>
      <w:r>
        <w:rPr>
          <w:noProof/>
          <w:sz w:val="24"/>
        </w:rPr>
        <w:lastRenderedPageBreak/>
        <w:drawing>
          <wp:inline distT="0" distB="0" distL="0" distR="0">
            <wp:extent cx="5817208" cy="3522599"/>
            <wp:effectExtent l="19050" t="0" r="0" b="0"/>
            <wp:docPr id="2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346" cy="3523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B86" w:rsidRDefault="00882B86" w:rsidP="00882B86">
      <w:pPr>
        <w:pStyle w:val="ae"/>
        <w:rPr>
          <w:sz w:val="24"/>
        </w:rPr>
      </w:pPr>
      <w:r>
        <w:t xml:space="preserve">Рисунок </w:t>
      </w:r>
      <w:fldSimple w:instr=" SEQ Рисунок \* ARABIC ">
        <w:r w:rsidR="00DC2A1F">
          <w:rPr>
            <w:noProof/>
          </w:rPr>
          <w:t>4</w:t>
        </w:r>
      </w:fldSimple>
      <w:r>
        <w:t xml:space="preserve"> Интерфейс для регистрации подразделений</w:t>
      </w:r>
    </w:p>
    <w:p w:rsidR="00882B86" w:rsidRDefault="00882B86" w:rsidP="00595F10">
      <w:pPr>
        <w:numPr>
          <w:ilvl w:val="0"/>
          <w:numId w:val="12"/>
        </w:numPr>
        <w:spacing w:after="0" w:line="360" w:lineRule="auto"/>
        <w:ind w:left="709"/>
        <w:jc w:val="both"/>
        <w:rPr>
          <w:sz w:val="24"/>
        </w:rPr>
      </w:pPr>
      <w:r>
        <w:rPr>
          <w:sz w:val="24"/>
        </w:rPr>
        <w:t xml:space="preserve">Интерфейс состоит из двух частей. В левой части в виде </w:t>
      </w:r>
      <w:r w:rsidR="00930BE4">
        <w:rPr>
          <w:sz w:val="24"/>
        </w:rPr>
        <w:t>иерархической структуры</w:t>
      </w:r>
      <w:r>
        <w:rPr>
          <w:sz w:val="24"/>
        </w:rPr>
        <w:t xml:space="preserve"> отображается перечень зарегистрированных подразделений Банка</w:t>
      </w:r>
      <w:r w:rsidR="00930BE4">
        <w:rPr>
          <w:sz w:val="24"/>
        </w:rPr>
        <w:t xml:space="preserve"> (филиалов, отделений, отделов)</w:t>
      </w:r>
      <w:r>
        <w:rPr>
          <w:sz w:val="24"/>
        </w:rPr>
        <w:t>. В правой части отображается перечень параметров, описывающих выделенное подразделение.</w:t>
      </w:r>
    </w:p>
    <w:p w:rsidR="00930BE4" w:rsidRDefault="009D6567" w:rsidP="00930BE4">
      <w:pPr>
        <w:keepNext/>
        <w:spacing w:after="0" w:line="360" w:lineRule="auto"/>
        <w:jc w:val="center"/>
      </w:pPr>
      <w:r>
        <w:rPr>
          <w:noProof/>
        </w:rPr>
        <w:drawing>
          <wp:inline distT="0" distB="0" distL="0" distR="0">
            <wp:extent cx="6120130" cy="3241701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41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BE4" w:rsidRDefault="00930BE4" w:rsidP="00930BE4">
      <w:pPr>
        <w:pStyle w:val="ae"/>
        <w:rPr>
          <w:sz w:val="24"/>
        </w:rPr>
      </w:pPr>
      <w:r>
        <w:t xml:space="preserve">Рисунок </w:t>
      </w:r>
      <w:fldSimple w:instr=" SEQ Рисунок \* ARABIC ">
        <w:r w:rsidR="00DC2A1F">
          <w:rPr>
            <w:noProof/>
          </w:rPr>
          <w:t>5</w:t>
        </w:r>
      </w:fldSimple>
      <w:r w:rsidRPr="00930BE4">
        <w:t xml:space="preserve"> </w:t>
      </w:r>
      <w:r>
        <w:t>Интерфейс для регистрации подразделений</w:t>
      </w:r>
    </w:p>
    <w:p w:rsidR="00930BE4" w:rsidRDefault="002A0DA0" w:rsidP="00595F10">
      <w:pPr>
        <w:numPr>
          <w:ilvl w:val="0"/>
          <w:numId w:val="12"/>
        </w:numPr>
        <w:spacing w:after="0" w:line="360" w:lineRule="auto"/>
        <w:ind w:left="709"/>
        <w:jc w:val="both"/>
        <w:rPr>
          <w:sz w:val="24"/>
        </w:rPr>
      </w:pPr>
      <w:r>
        <w:rPr>
          <w:sz w:val="24"/>
        </w:rPr>
        <w:lastRenderedPageBreak/>
        <w:t>И</w:t>
      </w:r>
      <w:r w:rsidR="00930BE4">
        <w:rPr>
          <w:sz w:val="24"/>
        </w:rPr>
        <w:t xml:space="preserve">з контекстного меню в левой части интерфейса выполнить действие: </w:t>
      </w:r>
      <w:r w:rsidR="00930BE4" w:rsidRPr="00930BE4">
        <w:rPr>
          <w:b/>
          <w:sz w:val="24"/>
        </w:rPr>
        <w:t>Создать подчиненное</w:t>
      </w:r>
      <w:r w:rsidR="00930BE4">
        <w:rPr>
          <w:sz w:val="24"/>
        </w:rPr>
        <w:t xml:space="preserve"> </w:t>
      </w:r>
      <w:r w:rsidR="00930BE4" w:rsidRPr="00845093">
        <w:rPr>
          <w:b/>
          <w:sz w:val="24"/>
        </w:rPr>
        <w:t>→</w:t>
      </w:r>
      <w:r w:rsidR="00930BE4">
        <w:rPr>
          <w:b/>
          <w:sz w:val="24"/>
        </w:rPr>
        <w:t xml:space="preserve"> Филиал/Отделение/Отдел</w:t>
      </w:r>
      <w:r w:rsidR="00930BE4">
        <w:rPr>
          <w:sz w:val="24"/>
        </w:rPr>
        <w:t xml:space="preserve">. Откроется интерфейс для </w:t>
      </w:r>
      <w:r>
        <w:rPr>
          <w:sz w:val="24"/>
        </w:rPr>
        <w:t>регистрации</w:t>
      </w:r>
      <w:r w:rsidR="00930BE4">
        <w:rPr>
          <w:sz w:val="24"/>
        </w:rPr>
        <w:t xml:space="preserve"> нового подразделения.</w:t>
      </w:r>
    </w:p>
    <w:p w:rsidR="00930BE4" w:rsidRDefault="00930BE4" w:rsidP="00930BE4">
      <w:pPr>
        <w:keepNext/>
        <w:spacing w:after="0" w:line="360" w:lineRule="auto"/>
        <w:jc w:val="center"/>
      </w:pPr>
      <w:r>
        <w:rPr>
          <w:noProof/>
          <w:sz w:val="24"/>
        </w:rPr>
        <w:drawing>
          <wp:inline distT="0" distB="0" distL="0" distR="0">
            <wp:extent cx="6120130" cy="4483823"/>
            <wp:effectExtent l="19050" t="0" r="0" b="0"/>
            <wp:docPr id="45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83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BE4" w:rsidRDefault="00930BE4" w:rsidP="00930BE4">
      <w:pPr>
        <w:pStyle w:val="ae"/>
        <w:rPr>
          <w:sz w:val="24"/>
        </w:rPr>
      </w:pPr>
      <w:r>
        <w:t xml:space="preserve">Рисунок </w:t>
      </w:r>
      <w:fldSimple w:instr=" SEQ Рисунок \* ARABIC ">
        <w:r w:rsidR="00DC2A1F">
          <w:rPr>
            <w:noProof/>
          </w:rPr>
          <w:t>6</w:t>
        </w:r>
      </w:fldSimple>
      <w:r>
        <w:t xml:space="preserve"> Интерфейс для регистрации нового подразделения, вкладка «Общие»</w:t>
      </w:r>
    </w:p>
    <w:p w:rsidR="00930BE4" w:rsidRDefault="002A0DA0" w:rsidP="00595F10">
      <w:pPr>
        <w:numPr>
          <w:ilvl w:val="0"/>
          <w:numId w:val="12"/>
        </w:numPr>
        <w:spacing w:after="0" w:line="360" w:lineRule="auto"/>
        <w:ind w:left="709"/>
        <w:jc w:val="both"/>
        <w:rPr>
          <w:sz w:val="24"/>
        </w:rPr>
      </w:pPr>
      <w:r>
        <w:rPr>
          <w:sz w:val="24"/>
        </w:rPr>
        <w:t xml:space="preserve">Заполнить параметры на </w:t>
      </w:r>
      <w:r w:rsidRPr="002A0DA0">
        <w:rPr>
          <w:b/>
          <w:sz w:val="24"/>
        </w:rPr>
        <w:t>вкладке «Общие»</w:t>
      </w:r>
      <w:r>
        <w:rPr>
          <w:sz w:val="24"/>
        </w:rPr>
        <w:t xml:space="preserve">. </w:t>
      </w:r>
      <w:r>
        <w:rPr>
          <w:sz w:val="24"/>
          <w:szCs w:val="24"/>
        </w:rPr>
        <w:t>На данной вкладке указываются основные параметры</w:t>
      </w:r>
      <w:r>
        <w:rPr>
          <w:sz w:val="24"/>
        </w:rPr>
        <w:t xml:space="preserve"> подразделения: наименование, полное наименование, код, юридическое лицо, календарь рабочих дней.</w:t>
      </w:r>
    </w:p>
    <w:p w:rsidR="002A0DA0" w:rsidRPr="002A0DA0" w:rsidRDefault="002A0DA0" w:rsidP="002A0DA0">
      <w:pPr>
        <w:numPr>
          <w:ilvl w:val="0"/>
          <w:numId w:val="12"/>
        </w:numPr>
        <w:spacing w:after="0" w:line="360" w:lineRule="auto"/>
        <w:ind w:left="709"/>
        <w:jc w:val="both"/>
        <w:rPr>
          <w:sz w:val="24"/>
        </w:rPr>
      </w:pPr>
      <w:r>
        <w:rPr>
          <w:sz w:val="24"/>
        </w:rPr>
        <w:t xml:space="preserve">Заполнить параметры </w:t>
      </w:r>
      <w:r w:rsidRPr="00971022">
        <w:rPr>
          <w:b/>
          <w:sz w:val="24"/>
        </w:rPr>
        <w:t>на вкладке «Адреса»</w:t>
      </w:r>
      <w:r>
        <w:rPr>
          <w:sz w:val="24"/>
        </w:rPr>
        <w:t xml:space="preserve">. </w:t>
      </w:r>
      <w:r w:rsidRPr="002A0DA0">
        <w:rPr>
          <w:rFonts w:cstheme="minorBidi"/>
          <w:sz w:val="24"/>
          <w:szCs w:val="24"/>
          <w:lang w:eastAsia="en-US"/>
        </w:rPr>
        <w:t>На данной вкладке указыва</w:t>
      </w:r>
      <w:r w:rsidR="00971022">
        <w:rPr>
          <w:rFonts w:cstheme="minorBidi"/>
          <w:sz w:val="24"/>
          <w:szCs w:val="24"/>
          <w:lang w:eastAsia="en-US"/>
        </w:rPr>
        <w:t>ю</w:t>
      </w:r>
      <w:r w:rsidRPr="002A0DA0">
        <w:rPr>
          <w:rFonts w:cstheme="minorBidi"/>
          <w:sz w:val="24"/>
          <w:szCs w:val="24"/>
          <w:lang w:eastAsia="en-US"/>
        </w:rPr>
        <w:t>тся адресн</w:t>
      </w:r>
      <w:r>
        <w:rPr>
          <w:rFonts w:cstheme="minorBidi"/>
          <w:sz w:val="24"/>
          <w:szCs w:val="24"/>
          <w:lang w:eastAsia="en-US"/>
        </w:rPr>
        <w:t>ые</w:t>
      </w:r>
      <w:r w:rsidRPr="002A0DA0">
        <w:rPr>
          <w:rFonts w:cstheme="minorBidi"/>
          <w:sz w:val="24"/>
          <w:szCs w:val="24"/>
          <w:lang w:eastAsia="en-US"/>
        </w:rPr>
        <w:t xml:space="preserve"> </w:t>
      </w:r>
      <w:r>
        <w:rPr>
          <w:rFonts w:cstheme="minorBidi"/>
          <w:sz w:val="24"/>
          <w:szCs w:val="24"/>
          <w:lang w:eastAsia="en-US"/>
        </w:rPr>
        <w:t>данные подразделения</w:t>
      </w:r>
      <w:r w:rsidRPr="002A0DA0">
        <w:rPr>
          <w:sz w:val="24"/>
          <w:szCs w:val="24"/>
        </w:rPr>
        <w:t xml:space="preserve">. </w:t>
      </w:r>
    </w:p>
    <w:p w:rsidR="002A0DA0" w:rsidRPr="001802DD" w:rsidRDefault="002A0DA0" w:rsidP="002A0DA0">
      <w:pPr>
        <w:pStyle w:val="af"/>
        <w:spacing w:before="0" w:line="360" w:lineRule="auto"/>
        <w:rPr>
          <w:sz w:val="24"/>
          <w:szCs w:val="24"/>
        </w:rPr>
      </w:pPr>
      <w:r w:rsidRPr="001802DD">
        <w:rPr>
          <w:sz w:val="24"/>
          <w:szCs w:val="24"/>
        </w:rPr>
        <w:t xml:space="preserve">Управление адресами </w:t>
      </w:r>
      <w:r>
        <w:rPr>
          <w:sz w:val="24"/>
          <w:szCs w:val="24"/>
        </w:rPr>
        <w:t>подразделения</w:t>
      </w:r>
      <w:r w:rsidRPr="001802DD">
        <w:rPr>
          <w:sz w:val="24"/>
          <w:szCs w:val="24"/>
        </w:rPr>
        <w:t xml:space="preserve"> осуществляется при помощи кнопок:</w:t>
      </w:r>
    </w:p>
    <w:p w:rsidR="002A0DA0" w:rsidRPr="001802DD" w:rsidRDefault="002A0DA0" w:rsidP="002A0DA0">
      <w:pPr>
        <w:numPr>
          <w:ilvl w:val="3"/>
          <w:numId w:val="6"/>
        </w:numPr>
        <w:spacing w:after="0" w:line="360" w:lineRule="auto"/>
        <w:ind w:left="1276"/>
        <w:jc w:val="both"/>
        <w:rPr>
          <w:sz w:val="24"/>
          <w:szCs w:val="24"/>
        </w:rPr>
      </w:pPr>
      <w:r w:rsidRPr="001802DD">
        <w:rPr>
          <w:noProof/>
          <w:sz w:val="24"/>
          <w:szCs w:val="24"/>
        </w:rPr>
        <w:drawing>
          <wp:inline distT="0" distB="0" distL="0" distR="0">
            <wp:extent cx="295273" cy="218429"/>
            <wp:effectExtent l="0" t="0" r="0" b="0"/>
            <wp:docPr id="466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3" cy="218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02DD">
        <w:rPr>
          <w:sz w:val="24"/>
          <w:szCs w:val="24"/>
        </w:rPr>
        <w:t xml:space="preserve"> – добавить адрес, </w:t>
      </w:r>
      <w:r w:rsidR="008263C8">
        <w:rPr>
          <w:sz w:val="24"/>
          <w:szCs w:val="24"/>
        </w:rPr>
        <w:t>тип адреса выбирается из списка</w:t>
      </w:r>
      <w:r w:rsidRPr="001802DD">
        <w:rPr>
          <w:sz w:val="24"/>
          <w:szCs w:val="24"/>
        </w:rPr>
        <w:t>;</w:t>
      </w:r>
    </w:p>
    <w:p w:rsidR="002A0DA0" w:rsidRPr="001802DD" w:rsidRDefault="002A0DA0" w:rsidP="002A0DA0">
      <w:pPr>
        <w:numPr>
          <w:ilvl w:val="3"/>
          <w:numId w:val="6"/>
        </w:numPr>
        <w:spacing w:after="0" w:line="360" w:lineRule="auto"/>
        <w:ind w:left="1276"/>
        <w:jc w:val="both"/>
        <w:rPr>
          <w:sz w:val="24"/>
          <w:szCs w:val="24"/>
        </w:rPr>
      </w:pPr>
      <w:r w:rsidRPr="001802DD">
        <w:rPr>
          <w:noProof/>
          <w:sz w:val="24"/>
          <w:szCs w:val="24"/>
        </w:rPr>
        <w:drawing>
          <wp:inline distT="0" distB="0" distL="0" distR="0">
            <wp:extent cx="304800" cy="219075"/>
            <wp:effectExtent l="19050" t="0" r="0" b="0"/>
            <wp:docPr id="47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– </w:t>
      </w:r>
      <w:r w:rsidRPr="001802DD">
        <w:rPr>
          <w:sz w:val="24"/>
          <w:szCs w:val="24"/>
        </w:rPr>
        <w:t xml:space="preserve">копировать в адрес. Позволяет копировать </w:t>
      </w:r>
      <w:r>
        <w:rPr>
          <w:sz w:val="24"/>
          <w:szCs w:val="24"/>
        </w:rPr>
        <w:t xml:space="preserve">данные </w:t>
      </w:r>
      <w:r w:rsidRPr="001802DD">
        <w:rPr>
          <w:sz w:val="24"/>
          <w:szCs w:val="24"/>
        </w:rPr>
        <w:t>выделенн</w:t>
      </w:r>
      <w:r>
        <w:rPr>
          <w:sz w:val="24"/>
          <w:szCs w:val="24"/>
        </w:rPr>
        <w:t>ого</w:t>
      </w:r>
      <w:r w:rsidRPr="001802DD">
        <w:rPr>
          <w:sz w:val="24"/>
          <w:szCs w:val="24"/>
        </w:rPr>
        <w:t xml:space="preserve"> адрес</w:t>
      </w:r>
      <w:r>
        <w:rPr>
          <w:sz w:val="24"/>
          <w:szCs w:val="24"/>
        </w:rPr>
        <w:t>а</w:t>
      </w:r>
      <w:r w:rsidRPr="001802DD">
        <w:rPr>
          <w:sz w:val="24"/>
          <w:szCs w:val="24"/>
        </w:rPr>
        <w:t xml:space="preserve"> в другой адрес из списка;</w:t>
      </w:r>
    </w:p>
    <w:p w:rsidR="002A0DA0" w:rsidRPr="001802DD" w:rsidRDefault="002A0DA0" w:rsidP="002A0DA0">
      <w:pPr>
        <w:numPr>
          <w:ilvl w:val="3"/>
          <w:numId w:val="6"/>
        </w:numPr>
        <w:spacing w:after="0" w:line="360" w:lineRule="auto"/>
        <w:ind w:left="1276"/>
        <w:jc w:val="both"/>
        <w:rPr>
          <w:sz w:val="24"/>
          <w:szCs w:val="24"/>
        </w:rPr>
      </w:pPr>
      <w:r w:rsidRPr="001802DD">
        <w:rPr>
          <w:noProof/>
          <w:sz w:val="24"/>
          <w:szCs w:val="24"/>
        </w:rPr>
        <w:drawing>
          <wp:inline distT="0" distB="0" distL="0" distR="0">
            <wp:extent cx="276223" cy="228590"/>
            <wp:effectExtent l="0" t="0" r="0" b="0"/>
            <wp:docPr id="47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3" cy="22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02DD">
        <w:rPr>
          <w:sz w:val="24"/>
          <w:szCs w:val="24"/>
        </w:rPr>
        <w:t xml:space="preserve"> – удалить адрес;</w:t>
      </w:r>
    </w:p>
    <w:p w:rsidR="002A0DA0" w:rsidRPr="001802DD" w:rsidRDefault="002A0DA0" w:rsidP="002A0DA0">
      <w:pPr>
        <w:numPr>
          <w:ilvl w:val="3"/>
          <w:numId w:val="6"/>
        </w:numPr>
        <w:spacing w:after="0" w:line="360" w:lineRule="auto"/>
        <w:ind w:left="1276"/>
        <w:jc w:val="both"/>
        <w:rPr>
          <w:sz w:val="24"/>
          <w:szCs w:val="24"/>
        </w:rPr>
      </w:pPr>
      <w:r w:rsidRPr="001802DD">
        <w:rPr>
          <w:noProof/>
          <w:sz w:val="24"/>
          <w:szCs w:val="24"/>
        </w:rPr>
        <w:drawing>
          <wp:inline distT="0" distB="0" distL="0" distR="0">
            <wp:extent cx="219073" cy="256532"/>
            <wp:effectExtent l="19050" t="0" r="0" b="0"/>
            <wp:docPr id="472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3" cy="256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02DD">
        <w:rPr>
          <w:sz w:val="24"/>
          <w:szCs w:val="24"/>
        </w:rPr>
        <w:t xml:space="preserve"> – копировать адрес;</w:t>
      </w:r>
    </w:p>
    <w:p w:rsidR="002A0DA0" w:rsidRPr="001802DD" w:rsidRDefault="002A0DA0" w:rsidP="002A0DA0">
      <w:pPr>
        <w:numPr>
          <w:ilvl w:val="0"/>
          <w:numId w:val="6"/>
        </w:numPr>
        <w:spacing w:after="0" w:line="360" w:lineRule="auto"/>
        <w:ind w:left="1276"/>
        <w:jc w:val="both"/>
        <w:rPr>
          <w:rFonts w:cstheme="minorBidi"/>
          <w:sz w:val="24"/>
          <w:szCs w:val="24"/>
          <w:lang w:eastAsia="en-US"/>
        </w:rPr>
      </w:pPr>
      <w:r w:rsidRPr="001802DD">
        <w:rPr>
          <w:noProof/>
          <w:sz w:val="24"/>
          <w:szCs w:val="24"/>
        </w:rPr>
        <w:lastRenderedPageBreak/>
        <w:drawing>
          <wp:inline distT="0" distB="0" distL="0" distR="0">
            <wp:extent cx="219075" cy="218440"/>
            <wp:effectExtent l="19050" t="0" r="9525" b="0"/>
            <wp:docPr id="47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802DD">
        <w:rPr>
          <w:sz w:val="24"/>
          <w:szCs w:val="24"/>
        </w:rPr>
        <w:t xml:space="preserve"> – вставить адрес.</w:t>
      </w:r>
    </w:p>
    <w:p w:rsidR="002A0DA0" w:rsidRDefault="002A0DA0" w:rsidP="002800FA">
      <w:pPr>
        <w:spacing w:after="0" w:line="360" w:lineRule="auto"/>
        <w:ind w:left="709"/>
        <w:jc w:val="both"/>
        <w:rPr>
          <w:sz w:val="24"/>
        </w:rPr>
      </w:pPr>
      <w:r>
        <w:rPr>
          <w:rFonts w:cstheme="minorBidi"/>
          <w:sz w:val="24"/>
          <w:szCs w:val="24"/>
          <w:lang w:eastAsia="en-US"/>
        </w:rPr>
        <w:t xml:space="preserve">После нажатия на кнопку </w:t>
      </w:r>
      <w:r w:rsidRPr="00B1651D">
        <w:rPr>
          <w:rFonts w:cstheme="minorBidi"/>
          <w:noProof/>
          <w:sz w:val="24"/>
          <w:szCs w:val="24"/>
        </w:rPr>
        <w:drawing>
          <wp:inline distT="0" distB="0" distL="0" distR="0">
            <wp:extent cx="295273" cy="218429"/>
            <wp:effectExtent l="0" t="0" r="0" b="0"/>
            <wp:docPr id="474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3" cy="218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Bidi"/>
          <w:sz w:val="24"/>
          <w:szCs w:val="24"/>
          <w:lang w:eastAsia="en-US"/>
        </w:rPr>
        <w:t xml:space="preserve"> и выбора типа адреса необходимо з</w:t>
      </w:r>
      <w:r w:rsidRPr="00533DD8">
        <w:rPr>
          <w:rFonts w:cstheme="minorBidi"/>
          <w:sz w:val="24"/>
          <w:szCs w:val="24"/>
          <w:lang w:eastAsia="en-US"/>
        </w:rPr>
        <w:t xml:space="preserve">аполнить </w:t>
      </w:r>
      <w:r>
        <w:rPr>
          <w:rFonts w:cstheme="minorBidi"/>
          <w:sz w:val="24"/>
          <w:szCs w:val="24"/>
          <w:lang w:eastAsia="en-US"/>
        </w:rPr>
        <w:t>поля адреса</w:t>
      </w:r>
      <w:r w:rsidRPr="00533DD8">
        <w:rPr>
          <w:rFonts w:cstheme="minorBidi"/>
          <w:sz w:val="24"/>
          <w:szCs w:val="24"/>
          <w:lang w:eastAsia="en-US"/>
        </w:rPr>
        <w:t>.</w:t>
      </w:r>
    </w:p>
    <w:p w:rsidR="002800FA" w:rsidRDefault="002800FA" w:rsidP="002800FA">
      <w:pPr>
        <w:keepNext/>
        <w:spacing w:after="0" w:line="360" w:lineRule="auto"/>
        <w:ind w:left="349"/>
        <w:jc w:val="center"/>
      </w:pPr>
      <w:r>
        <w:rPr>
          <w:noProof/>
          <w:sz w:val="24"/>
        </w:rPr>
        <w:drawing>
          <wp:inline distT="0" distB="0" distL="0" distR="0">
            <wp:extent cx="6120130" cy="4515234"/>
            <wp:effectExtent l="19050" t="0" r="0" b="0"/>
            <wp:docPr id="47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15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DA0" w:rsidRDefault="002800FA" w:rsidP="002800FA">
      <w:pPr>
        <w:pStyle w:val="ae"/>
        <w:rPr>
          <w:sz w:val="24"/>
        </w:rPr>
      </w:pPr>
      <w:r>
        <w:t xml:space="preserve">Рисунок </w:t>
      </w:r>
      <w:fldSimple w:instr=" SEQ Рисунок \* ARABIC ">
        <w:r w:rsidR="00DC2A1F">
          <w:rPr>
            <w:noProof/>
          </w:rPr>
          <w:t>7</w:t>
        </w:r>
      </w:fldSimple>
      <w:r w:rsidRPr="002800FA">
        <w:t xml:space="preserve"> </w:t>
      </w:r>
      <w:r>
        <w:t>Интерфейс для регистрации нового подразделения, вкладка «Адреса»</w:t>
      </w:r>
    </w:p>
    <w:p w:rsidR="002A0DA0" w:rsidRDefault="002800FA" w:rsidP="00595F10">
      <w:pPr>
        <w:numPr>
          <w:ilvl w:val="0"/>
          <w:numId w:val="12"/>
        </w:numPr>
        <w:spacing w:after="0" w:line="360" w:lineRule="auto"/>
        <w:ind w:left="709"/>
        <w:jc w:val="both"/>
        <w:rPr>
          <w:sz w:val="24"/>
        </w:rPr>
      </w:pPr>
      <w:r>
        <w:rPr>
          <w:sz w:val="24"/>
          <w:lang w:eastAsia="en-US"/>
        </w:rPr>
        <w:t xml:space="preserve">После заполнения </w:t>
      </w:r>
      <w:r w:rsidR="005E7BBA">
        <w:rPr>
          <w:sz w:val="24"/>
          <w:lang w:eastAsia="en-US"/>
        </w:rPr>
        <w:t>необходимых</w:t>
      </w:r>
      <w:r>
        <w:rPr>
          <w:sz w:val="24"/>
          <w:lang w:eastAsia="en-US"/>
        </w:rPr>
        <w:t xml:space="preserve"> параметров</w:t>
      </w:r>
      <w:r>
        <w:rPr>
          <w:sz w:val="24"/>
        </w:rPr>
        <w:t xml:space="preserve"> нажать кнопку </w:t>
      </w:r>
      <w:r w:rsidRPr="002800FA">
        <w:rPr>
          <w:b/>
          <w:sz w:val="24"/>
        </w:rPr>
        <w:t>«Создать»</w:t>
      </w:r>
      <w:r>
        <w:rPr>
          <w:sz w:val="24"/>
        </w:rPr>
        <w:t>.</w:t>
      </w:r>
    </w:p>
    <w:p w:rsidR="00595F10" w:rsidRPr="00595F10" w:rsidRDefault="00595F10" w:rsidP="00595F10">
      <w:pPr>
        <w:rPr>
          <w:lang w:eastAsia="en-US"/>
        </w:rPr>
      </w:pPr>
    </w:p>
    <w:p w:rsidR="00433DF5" w:rsidRDefault="00433DF5" w:rsidP="00433DF5">
      <w:pPr>
        <w:pStyle w:val="2"/>
      </w:pPr>
      <w:bookmarkStart w:id="6" w:name="_Toc164427010"/>
      <w:r>
        <w:t>Регистрация рабочего места</w:t>
      </w:r>
      <w:bookmarkEnd w:id="6"/>
    </w:p>
    <w:p w:rsidR="00A20A2B" w:rsidRDefault="00A20A2B" w:rsidP="00A20A2B">
      <w:pPr>
        <w:spacing w:after="0" w:line="360" w:lineRule="auto"/>
        <w:ind w:firstLine="567"/>
        <w:jc w:val="both"/>
        <w:rPr>
          <w:sz w:val="24"/>
          <w:lang w:eastAsia="en-US"/>
        </w:rPr>
      </w:pPr>
      <w:r>
        <w:rPr>
          <w:sz w:val="24"/>
          <w:lang w:eastAsia="en-US"/>
        </w:rPr>
        <w:t xml:space="preserve">Для </w:t>
      </w:r>
      <w:r>
        <w:rPr>
          <w:sz w:val="24"/>
          <w:szCs w:val="24"/>
        </w:rPr>
        <w:t xml:space="preserve">регистрации нового </w:t>
      </w:r>
      <w:r w:rsidR="005C7E72">
        <w:rPr>
          <w:sz w:val="24"/>
          <w:szCs w:val="24"/>
        </w:rPr>
        <w:t>рабочего места</w:t>
      </w:r>
      <w:r>
        <w:rPr>
          <w:sz w:val="24"/>
          <w:szCs w:val="24"/>
        </w:rPr>
        <w:t xml:space="preserve"> </w:t>
      </w:r>
      <w:r>
        <w:rPr>
          <w:sz w:val="24"/>
          <w:lang w:eastAsia="en-US"/>
        </w:rPr>
        <w:t>необходимо выполнить следующие действия:</w:t>
      </w:r>
    </w:p>
    <w:p w:rsidR="00A20A2B" w:rsidRDefault="00A20A2B" w:rsidP="00A20A2B">
      <w:pPr>
        <w:numPr>
          <w:ilvl w:val="0"/>
          <w:numId w:val="4"/>
        </w:numPr>
        <w:spacing w:after="0" w:line="360" w:lineRule="auto"/>
        <w:ind w:left="709"/>
        <w:jc w:val="both"/>
        <w:rPr>
          <w:sz w:val="24"/>
          <w:lang w:eastAsia="en-US"/>
        </w:rPr>
      </w:pPr>
      <w:r>
        <w:rPr>
          <w:sz w:val="24"/>
          <w:lang w:eastAsia="en-US"/>
        </w:rPr>
        <w:t xml:space="preserve">Выбрать пункт меню </w:t>
      </w:r>
      <w:r w:rsidR="003049F7">
        <w:rPr>
          <w:b/>
          <w:sz w:val="24"/>
          <w:lang w:eastAsia="en-US"/>
        </w:rPr>
        <w:t>Регистрация</w:t>
      </w:r>
      <w:r w:rsidRPr="00845093">
        <w:rPr>
          <w:b/>
          <w:sz w:val="24"/>
        </w:rPr>
        <w:t xml:space="preserve"> → </w:t>
      </w:r>
      <w:r w:rsidR="003049F7">
        <w:rPr>
          <w:b/>
          <w:sz w:val="24"/>
          <w:lang w:eastAsia="en-US"/>
        </w:rPr>
        <w:t>Структура</w:t>
      </w:r>
      <w:r>
        <w:rPr>
          <w:b/>
          <w:sz w:val="24"/>
          <w:lang w:eastAsia="en-US"/>
        </w:rPr>
        <w:t xml:space="preserve"> </w:t>
      </w:r>
      <w:r w:rsidRPr="00845093">
        <w:rPr>
          <w:b/>
          <w:sz w:val="24"/>
        </w:rPr>
        <w:t>→</w:t>
      </w:r>
      <w:r>
        <w:rPr>
          <w:b/>
          <w:sz w:val="24"/>
        </w:rPr>
        <w:t xml:space="preserve"> </w:t>
      </w:r>
      <w:r w:rsidR="003049F7">
        <w:rPr>
          <w:b/>
          <w:sz w:val="24"/>
        </w:rPr>
        <w:t>Рабочие места</w:t>
      </w:r>
      <w:r>
        <w:rPr>
          <w:sz w:val="24"/>
        </w:rPr>
        <w:t xml:space="preserve">. Откроется фильтр справки по </w:t>
      </w:r>
      <w:r w:rsidR="003049F7">
        <w:rPr>
          <w:sz w:val="24"/>
        </w:rPr>
        <w:t>рабочим местам</w:t>
      </w:r>
      <w:r>
        <w:rPr>
          <w:sz w:val="24"/>
        </w:rPr>
        <w:t>.</w:t>
      </w:r>
    </w:p>
    <w:p w:rsidR="00A20A2B" w:rsidRDefault="003049F7" w:rsidP="00A20A2B">
      <w:pPr>
        <w:keepNext/>
        <w:spacing w:after="0"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6120130" cy="3723149"/>
            <wp:effectExtent l="19050" t="0" r="0" b="0"/>
            <wp:docPr id="47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23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A2B" w:rsidRDefault="00A20A2B" w:rsidP="00A20A2B">
      <w:pPr>
        <w:pStyle w:val="ae"/>
        <w:rPr>
          <w:sz w:val="24"/>
          <w:lang w:eastAsia="en-US"/>
        </w:rPr>
      </w:pPr>
      <w:r>
        <w:t xml:space="preserve">Рисунок </w:t>
      </w:r>
      <w:fldSimple w:instr=" SEQ Рисунок \* ARABIC ">
        <w:r w:rsidR="00DC2A1F">
          <w:rPr>
            <w:noProof/>
          </w:rPr>
          <w:t>8</w:t>
        </w:r>
      </w:fldSimple>
      <w:r>
        <w:t xml:space="preserve"> Фильтр справки по </w:t>
      </w:r>
      <w:r w:rsidR="003049F7">
        <w:t>рабочим местам</w:t>
      </w:r>
    </w:p>
    <w:p w:rsidR="00A20A2B" w:rsidRDefault="00A20A2B" w:rsidP="00A20A2B">
      <w:pPr>
        <w:numPr>
          <w:ilvl w:val="0"/>
          <w:numId w:val="4"/>
        </w:numPr>
        <w:spacing w:after="0" w:line="360" w:lineRule="auto"/>
        <w:ind w:left="709"/>
        <w:jc w:val="both"/>
        <w:rPr>
          <w:sz w:val="24"/>
          <w:lang w:eastAsia="en-US"/>
        </w:rPr>
      </w:pPr>
      <w:r>
        <w:rPr>
          <w:sz w:val="24"/>
          <w:lang w:eastAsia="en-US"/>
        </w:rPr>
        <w:t xml:space="preserve">Нажать на кнопку </w:t>
      </w:r>
      <w:r w:rsidRPr="000A3C05">
        <w:rPr>
          <w:b/>
          <w:sz w:val="24"/>
          <w:lang w:eastAsia="en-US"/>
        </w:rPr>
        <w:t>«Найти»</w:t>
      </w:r>
      <w:r>
        <w:rPr>
          <w:sz w:val="24"/>
          <w:lang w:eastAsia="en-US"/>
        </w:rPr>
        <w:t xml:space="preserve">. Откроется справка по </w:t>
      </w:r>
      <w:r w:rsidR="003049F7">
        <w:rPr>
          <w:sz w:val="24"/>
          <w:lang w:eastAsia="en-US"/>
        </w:rPr>
        <w:t>рабочим местам</w:t>
      </w:r>
      <w:r>
        <w:rPr>
          <w:sz w:val="24"/>
          <w:lang w:eastAsia="en-US"/>
        </w:rPr>
        <w:t>.</w:t>
      </w:r>
    </w:p>
    <w:p w:rsidR="00A20A2B" w:rsidRDefault="003049F7" w:rsidP="00A20A2B">
      <w:pPr>
        <w:keepNext/>
        <w:spacing w:after="0" w:line="360" w:lineRule="auto"/>
        <w:jc w:val="center"/>
      </w:pPr>
      <w:r>
        <w:rPr>
          <w:noProof/>
        </w:rPr>
        <w:drawing>
          <wp:inline distT="0" distB="0" distL="0" distR="0">
            <wp:extent cx="5379886" cy="3938942"/>
            <wp:effectExtent l="19050" t="0" r="0" b="0"/>
            <wp:docPr id="3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566" cy="393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A2B" w:rsidRDefault="00A20A2B" w:rsidP="00A20A2B">
      <w:pPr>
        <w:pStyle w:val="ae"/>
        <w:rPr>
          <w:sz w:val="24"/>
          <w:lang w:eastAsia="en-US"/>
        </w:rPr>
      </w:pPr>
      <w:r>
        <w:t xml:space="preserve">Рисунок </w:t>
      </w:r>
      <w:fldSimple w:instr=" SEQ Рисунок \* ARABIC ">
        <w:r w:rsidR="00DC2A1F">
          <w:rPr>
            <w:noProof/>
          </w:rPr>
          <w:t>9</w:t>
        </w:r>
      </w:fldSimple>
      <w:r>
        <w:t xml:space="preserve"> Справка по </w:t>
      </w:r>
      <w:r w:rsidR="00EF014A">
        <w:t>рабочим местам</w:t>
      </w:r>
    </w:p>
    <w:p w:rsidR="00A20A2B" w:rsidRPr="000A3C05" w:rsidRDefault="00A20A2B" w:rsidP="00A20A2B">
      <w:pPr>
        <w:numPr>
          <w:ilvl w:val="0"/>
          <w:numId w:val="4"/>
        </w:numPr>
        <w:spacing w:after="0" w:line="360" w:lineRule="auto"/>
        <w:ind w:left="709"/>
        <w:jc w:val="both"/>
        <w:rPr>
          <w:sz w:val="24"/>
          <w:lang w:eastAsia="en-US"/>
        </w:rPr>
      </w:pPr>
      <w:r w:rsidRPr="000A3C05">
        <w:rPr>
          <w:sz w:val="24"/>
          <w:lang w:eastAsia="en-US"/>
        </w:rPr>
        <w:lastRenderedPageBreak/>
        <w:t>Вы</w:t>
      </w:r>
      <w:r w:rsidR="00EF014A">
        <w:rPr>
          <w:sz w:val="24"/>
          <w:lang w:eastAsia="en-US"/>
        </w:rPr>
        <w:t>полнить</w:t>
      </w:r>
      <w:r w:rsidRPr="000A3C05">
        <w:rPr>
          <w:sz w:val="24"/>
          <w:lang w:eastAsia="en-US"/>
        </w:rPr>
        <w:t xml:space="preserve"> из контекстного меню действие: </w:t>
      </w:r>
      <w:r w:rsidR="00EF014A">
        <w:rPr>
          <w:b/>
          <w:sz w:val="24"/>
          <w:lang w:eastAsia="en-US"/>
        </w:rPr>
        <w:t>Общие операции</w:t>
      </w:r>
      <w:proofErr w:type="gramStart"/>
      <w:r w:rsidR="00EF014A">
        <w:rPr>
          <w:b/>
          <w:sz w:val="24"/>
          <w:lang w:eastAsia="en-US"/>
        </w:rPr>
        <w:t xml:space="preserve"> </w:t>
      </w:r>
      <w:r w:rsidR="00EF014A" w:rsidRPr="00845093">
        <w:rPr>
          <w:b/>
          <w:sz w:val="24"/>
        </w:rPr>
        <w:t>→</w:t>
      </w:r>
      <w:r w:rsidR="00EF014A">
        <w:rPr>
          <w:b/>
          <w:sz w:val="24"/>
        </w:rPr>
        <w:t xml:space="preserve"> С</w:t>
      </w:r>
      <w:proofErr w:type="gramEnd"/>
      <w:r w:rsidR="00EF014A">
        <w:rPr>
          <w:b/>
          <w:sz w:val="24"/>
        </w:rPr>
        <w:t xml:space="preserve">оздать рабочее место </w:t>
      </w:r>
      <w:r w:rsidR="00EF014A" w:rsidRPr="00845093">
        <w:rPr>
          <w:b/>
          <w:sz w:val="24"/>
        </w:rPr>
        <w:t>→</w:t>
      </w:r>
      <w:r w:rsidR="00EF014A">
        <w:rPr>
          <w:b/>
          <w:sz w:val="24"/>
        </w:rPr>
        <w:t xml:space="preserve"> Рабочее место</w:t>
      </w:r>
      <w:r>
        <w:rPr>
          <w:sz w:val="24"/>
          <w:lang w:eastAsia="en-US"/>
        </w:rPr>
        <w:t>.</w:t>
      </w:r>
    </w:p>
    <w:p w:rsidR="00A20A2B" w:rsidRDefault="00A20A2B" w:rsidP="00A20A2B">
      <w:pPr>
        <w:numPr>
          <w:ilvl w:val="0"/>
          <w:numId w:val="4"/>
        </w:numPr>
        <w:spacing w:after="0" w:line="360" w:lineRule="auto"/>
        <w:ind w:left="709"/>
        <w:jc w:val="both"/>
        <w:rPr>
          <w:sz w:val="24"/>
          <w:lang w:eastAsia="en-US"/>
        </w:rPr>
      </w:pPr>
      <w:r w:rsidRPr="00004061">
        <w:rPr>
          <w:sz w:val="24"/>
        </w:rPr>
        <w:t xml:space="preserve">Откроется интерфейс для </w:t>
      </w:r>
      <w:r>
        <w:rPr>
          <w:sz w:val="24"/>
          <w:szCs w:val="24"/>
        </w:rPr>
        <w:t xml:space="preserve">регистрации нового </w:t>
      </w:r>
      <w:r w:rsidR="00EF014A">
        <w:rPr>
          <w:sz w:val="24"/>
          <w:szCs w:val="24"/>
        </w:rPr>
        <w:t>рабочего места</w:t>
      </w:r>
      <w:r>
        <w:rPr>
          <w:sz w:val="24"/>
          <w:szCs w:val="24"/>
        </w:rPr>
        <w:t xml:space="preserve"> (обязательные для заполнения поля подсвечиваются </w:t>
      </w:r>
      <w:r w:rsidRPr="00B226FD">
        <w:rPr>
          <w:color w:val="FF0000"/>
          <w:sz w:val="24"/>
          <w:szCs w:val="24"/>
        </w:rPr>
        <w:t>красным</w:t>
      </w:r>
      <w:r>
        <w:rPr>
          <w:sz w:val="24"/>
          <w:szCs w:val="24"/>
        </w:rPr>
        <w:t xml:space="preserve"> цветом, рекомендуемые – </w:t>
      </w:r>
      <w:r w:rsidRPr="00B226FD">
        <w:rPr>
          <w:color w:val="0070C0"/>
          <w:sz w:val="24"/>
          <w:szCs w:val="24"/>
        </w:rPr>
        <w:t>синим</w:t>
      </w:r>
      <w:r>
        <w:rPr>
          <w:sz w:val="24"/>
          <w:szCs w:val="24"/>
        </w:rPr>
        <w:t>)</w:t>
      </w:r>
      <w:r>
        <w:rPr>
          <w:sz w:val="24"/>
        </w:rPr>
        <w:t>.</w:t>
      </w:r>
    </w:p>
    <w:p w:rsidR="00EF014A" w:rsidRDefault="00EF014A" w:rsidP="00EF014A">
      <w:pPr>
        <w:keepNext/>
        <w:spacing w:after="0" w:line="360" w:lineRule="auto"/>
        <w:jc w:val="center"/>
      </w:pPr>
      <w:r>
        <w:rPr>
          <w:noProof/>
          <w:sz w:val="24"/>
        </w:rPr>
        <w:drawing>
          <wp:inline distT="0" distB="0" distL="0" distR="0">
            <wp:extent cx="3400011" cy="2529706"/>
            <wp:effectExtent l="19050" t="0" r="0" b="0"/>
            <wp:docPr id="3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416" cy="2530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14A" w:rsidRDefault="00EF014A" w:rsidP="00EF014A">
      <w:pPr>
        <w:pStyle w:val="ae"/>
        <w:rPr>
          <w:sz w:val="24"/>
          <w:lang w:eastAsia="en-US"/>
        </w:rPr>
      </w:pPr>
      <w:r>
        <w:t xml:space="preserve">Рисунок </w:t>
      </w:r>
      <w:fldSimple w:instr=" SEQ Рисунок \* ARABIC ">
        <w:r w:rsidR="00DC2A1F">
          <w:rPr>
            <w:noProof/>
          </w:rPr>
          <w:t>10</w:t>
        </w:r>
      </w:fldSimple>
      <w:r>
        <w:t xml:space="preserve"> Интерфейс для создания нового рабочего места, вкладка «Параметры рабочего места»</w:t>
      </w:r>
    </w:p>
    <w:p w:rsidR="00EF014A" w:rsidRDefault="00EF014A" w:rsidP="00A20A2B">
      <w:pPr>
        <w:numPr>
          <w:ilvl w:val="0"/>
          <w:numId w:val="4"/>
        </w:numPr>
        <w:spacing w:after="0" w:line="360" w:lineRule="auto"/>
        <w:ind w:left="709"/>
        <w:jc w:val="both"/>
        <w:rPr>
          <w:sz w:val="24"/>
          <w:lang w:eastAsia="en-US"/>
        </w:rPr>
      </w:pPr>
      <w:r>
        <w:rPr>
          <w:sz w:val="24"/>
          <w:lang w:eastAsia="en-US"/>
        </w:rPr>
        <w:t xml:space="preserve">Заполнить параметры на </w:t>
      </w:r>
      <w:r w:rsidRPr="00EF014A">
        <w:rPr>
          <w:b/>
          <w:sz w:val="24"/>
          <w:lang w:eastAsia="en-US"/>
        </w:rPr>
        <w:t>вкладке «Параметры рабочего места»</w:t>
      </w:r>
      <w:r>
        <w:rPr>
          <w:sz w:val="24"/>
          <w:lang w:eastAsia="en-US"/>
        </w:rPr>
        <w:t>. На данной вкладке заполняются основные параметры рабочего места: название, имя компьютера, подразделение.</w:t>
      </w:r>
    </w:p>
    <w:p w:rsidR="00EF014A" w:rsidRPr="00004061" w:rsidRDefault="00EF014A" w:rsidP="00A20A2B">
      <w:pPr>
        <w:numPr>
          <w:ilvl w:val="0"/>
          <w:numId w:val="4"/>
        </w:numPr>
        <w:spacing w:after="0" w:line="360" w:lineRule="auto"/>
        <w:ind w:left="709"/>
        <w:jc w:val="both"/>
        <w:rPr>
          <w:sz w:val="24"/>
          <w:lang w:eastAsia="en-US"/>
        </w:rPr>
      </w:pPr>
      <w:r>
        <w:rPr>
          <w:sz w:val="24"/>
          <w:lang w:eastAsia="en-US"/>
        </w:rPr>
        <w:t xml:space="preserve">Нажать кнопку </w:t>
      </w:r>
      <w:r w:rsidRPr="00EF014A">
        <w:rPr>
          <w:b/>
          <w:sz w:val="24"/>
          <w:lang w:eastAsia="en-US"/>
        </w:rPr>
        <w:t>«Сохранить»</w:t>
      </w:r>
      <w:r>
        <w:rPr>
          <w:sz w:val="24"/>
          <w:lang w:eastAsia="en-US"/>
        </w:rPr>
        <w:t>.</w:t>
      </w:r>
    </w:p>
    <w:p w:rsidR="00073CF5" w:rsidRPr="00073CF5" w:rsidRDefault="00073CF5" w:rsidP="009C6262">
      <w:pPr>
        <w:spacing w:after="0" w:line="360" w:lineRule="auto"/>
        <w:ind w:left="709"/>
        <w:jc w:val="both"/>
        <w:rPr>
          <w:lang w:eastAsia="en-US"/>
        </w:rPr>
      </w:pPr>
    </w:p>
    <w:p w:rsidR="00DA3DDF" w:rsidRDefault="00DA3DDF" w:rsidP="00DA3DDF">
      <w:pPr>
        <w:pStyle w:val="2"/>
      </w:pPr>
      <w:bookmarkStart w:id="7" w:name="_Toc164427011"/>
      <w:r>
        <w:t>Регистрация Плана счетов</w:t>
      </w:r>
      <w:r w:rsidR="00E42A06">
        <w:t xml:space="preserve"> </w:t>
      </w:r>
      <w:r w:rsidR="001C4E77">
        <w:t>С</w:t>
      </w:r>
      <w:r w:rsidR="00E42A06">
        <w:t>истемы</w:t>
      </w:r>
      <w:bookmarkEnd w:id="7"/>
    </w:p>
    <w:p w:rsidR="00E42A06" w:rsidRDefault="00E42A06" w:rsidP="00E42A06">
      <w:pPr>
        <w:spacing w:after="0" w:line="360" w:lineRule="auto"/>
        <w:ind w:firstLine="567"/>
        <w:jc w:val="both"/>
        <w:rPr>
          <w:sz w:val="24"/>
          <w:lang w:eastAsia="en-US"/>
        </w:rPr>
      </w:pPr>
      <w:r>
        <w:rPr>
          <w:sz w:val="24"/>
          <w:lang w:eastAsia="en-US"/>
        </w:rPr>
        <w:t xml:space="preserve">Для </w:t>
      </w:r>
      <w:r>
        <w:rPr>
          <w:sz w:val="24"/>
          <w:szCs w:val="24"/>
        </w:rPr>
        <w:t xml:space="preserve">регистрации Плана счетов </w:t>
      </w:r>
      <w:r w:rsidR="001C4E77">
        <w:rPr>
          <w:sz w:val="24"/>
          <w:szCs w:val="24"/>
        </w:rPr>
        <w:t>С</w:t>
      </w:r>
      <w:r>
        <w:rPr>
          <w:sz w:val="24"/>
          <w:szCs w:val="24"/>
        </w:rPr>
        <w:t xml:space="preserve">истемы </w:t>
      </w:r>
      <w:r>
        <w:rPr>
          <w:sz w:val="24"/>
          <w:lang w:eastAsia="en-US"/>
        </w:rPr>
        <w:t>необходимо выполнить следующие действия:</w:t>
      </w:r>
    </w:p>
    <w:p w:rsidR="00E42A06" w:rsidRDefault="00E42A06" w:rsidP="00E42A06">
      <w:pPr>
        <w:numPr>
          <w:ilvl w:val="0"/>
          <w:numId w:val="15"/>
        </w:numPr>
        <w:spacing w:after="0" w:line="360" w:lineRule="auto"/>
        <w:ind w:left="709"/>
        <w:jc w:val="both"/>
        <w:rPr>
          <w:sz w:val="24"/>
        </w:rPr>
      </w:pPr>
      <w:r>
        <w:rPr>
          <w:sz w:val="24"/>
          <w:lang w:eastAsia="en-US"/>
        </w:rPr>
        <w:t xml:space="preserve">Выбрать пункт меню </w:t>
      </w:r>
      <w:r>
        <w:rPr>
          <w:b/>
          <w:sz w:val="24"/>
          <w:lang w:eastAsia="en-US"/>
        </w:rPr>
        <w:t>Настройка</w:t>
      </w:r>
      <w:r w:rsidRPr="00845093">
        <w:rPr>
          <w:b/>
          <w:sz w:val="24"/>
        </w:rPr>
        <w:t xml:space="preserve"> → </w:t>
      </w:r>
      <w:r>
        <w:rPr>
          <w:b/>
          <w:sz w:val="24"/>
          <w:lang w:eastAsia="en-US"/>
        </w:rPr>
        <w:t xml:space="preserve">Счета </w:t>
      </w:r>
      <w:r w:rsidRPr="00845093">
        <w:rPr>
          <w:b/>
          <w:sz w:val="24"/>
        </w:rPr>
        <w:t>→</w:t>
      </w:r>
      <w:r>
        <w:rPr>
          <w:b/>
          <w:sz w:val="24"/>
        </w:rPr>
        <w:t xml:space="preserve"> План счетов</w:t>
      </w:r>
      <w:r>
        <w:rPr>
          <w:sz w:val="24"/>
        </w:rPr>
        <w:t>. Откроется интерфейс для ре</w:t>
      </w:r>
      <w:r w:rsidR="005171C3">
        <w:rPr>
          <w:sz w:val="24"/>
        </w:rPr>
        <w:t>дактирования Плана счетов</w:t>
      </w:r>
      <w:r>
        <w:rPr>
          <w:sz w:val="24"/>
        </w:rPr>
        <w:t>.</w:t>
      </w:r>
    </w:p>
    <w:p w:rsidR="005171C3" w:rsidRDefault="005171C3" w:rsidP="005171C3">
      <w:pPr>
        <w:keepNext/>
        <w:spacing w:after="0" w:line="360" w:lineRule="auto"/>
        <w:jc w:val="center"/>
      </w:pPr>
      <w:r>
        <w:rPr>
          <w:noProof/>
          <w:sz w:val="24"/>
        </w:rPr>
        <w:lastRenderedPageBreak/>
        <w:drawing>
          <wp:inline distT="0" distB="0" distL="0" distR="0">
            <wp:extent cx="6120130" cy="3016110"/>
            <wp:effectExtent l="19050" t="0" r="0" b="0"/>
            <wp:docPr id="49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1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1C3" w:rsidRDefault="005171C3" w:rsidP="005171C3">
      <w:pPr>
        <w:pStyle w:val="ae"/>
        <w:rPr>
          <w:sz w:val="24"/>
        </w:rPr>
      </w:pPr>
      <w:r>
        <w:t xml:space="preserve">Рисунок </w:t>
      </w:r>
      <w:fldSimple w:instr=" SEQ Рисунок \* ARABIC ">
        <w:r w:rsidR="00DC2A1F">
          <w:rPr>
            <w:noProof/>
          </w:rPr>
          <w:t>11</w:t>
        </w:r>
      </w:fldSimple>
      <w:r>
        <w:t xml:space="preserve"> Интерфейс для редактирования Плана счетов системы</w:t>
      </w:r>
    </w:p>
    <w:p w:rsidR="005171C3" w:rsidRDefault="001C4E77" w:rsidP="00E42A06">
      <w:pPr>
        <w:numPr>
          <w:ilvl w:val="0"/>
          <w:numId w:val="15"/>
        </w:numPr>
        <w:spacing w:after="0" w:line="360" w:lineRule="auto"/>
        <w:ind w:left="709"/>
        <w:jc w:val="both"/>
        <w:rPr>
          <w:sz w:val="24"/>
        </w:rPr>
      </w:pPr>
      <w:r>
        <w:rPr>
          <w:sz w:val="24"/>
        </w:rPr>
        <w:t>Интерфейс для редактирования Плана счетов состоит из двух частей. В левой части интерфейс отображается сам План счетов</w:t>
      </w:r>
      <w:r w:rsidRPr="0050216E">
        <w:rPr>
          <w:sz w:val="24"/>
        </w:rPr>
        <w:t xml:space="preserve"> </w:t>
      </w:r>
      <w:r>
        <w:rPr>
          <w:sz w:val="24"/>
        </w:rPr>
        <w:t>С</w:t>
      </w:r>
      <w:r w:rsidRPr="0050216E">
        <w:rPr>
          <w:sz w:val="24"/>
        </w:rPr>
        <w:t>истемы</w:t>
      </w:r>
      <w:r>
        <w:rPr>
          <w:sz w:val="24"/>
        </w:rPr>
        <w:t>, который</w:t>
      </w:r>
      <w:r w:rsidRPr="0050216E">
        <w:rPr>
          <w:sz w:val="24"/>
        </w:rPr>
        <w:t xml:space="preserve"> представляет собой двухуровневое дерево. В этом дереве ветви, исходящие из его корня (первый уровень), соответствуют типам учетных объектов </w:t>
      </w:r>
      <w:r>
        <w:rPr>
          <w:sz w:val="24"/>
        </w:rPr>
        <w:t>С</w:t>
      </w:r>
      <w:r w:rsidRPr="0050216E">
        <w:rPr>
          <w:sz w:val="24"/>
        </w:rPr>
        <w:t xml:space="preserve">истемы, а концевые ветви (второй уровень) соответствуют </w:t>
      </w:r>
      <w:r w:rsidRPr="0050216E">
        <w:rPr>
          <w:iCs/>
          <w:sz w:val="24"/>
        </w:rPr>
        <w:t>групповым именам счетов</w:t>
      </w:r>
      <w:r>
        <w:rPr>
          <w:sz w:val="24"/>
        </w:rPr>
        <w:t>. В правой части интерфейса отображаются параметры выделенного группового имени счета.</w:t>
      </w:r>
    </w:p>
    <w:p w:rsidR="001C4E77" w:rsidRDefault="001C4E77" w:rsidP="00E42A06">
      <w:pPr>
        <w:numPr>
          <w:ilvl w:val="0"/>
          <w:numId w:val="15"/>
        </w:numPr>
        <w:spacing w:after="0" w:line="360" w:lineRule="auto"/>
        <w:ind w:left="709"/>
        <w:jc w:val="both"/>
        <w:rPr>
          <w:sz w:val="24"/>
        </w:rPr>
      </w:pPr>
      <w:r>
        <w:rPr>
          <w:sz w:val="24"/>
        </w:rPr>
        <w:t xml:space="preserve">Выделить необходимый объект Системы и из контекстного меню выполнить действие: </w:t>
      </w:r>
      <w:r w:rsidRPr="001C4E77">
        <w:rPr>
          <w:b/>
          <w:sz w:val="24"/>
        </w:rPr>
        <w:t>Создать</w:t>
      </w:r>
      <w:r>
        <w:rPr>
          <w:sz w:val="24"/>
        </w:rPr>
        <w:t xml:space="preserve">. </w:t>
      </w:r>
      <w:r w:rsidR="00BC67BA">
        <w:rPr>
          <w:sz w:val="24"/>
        </w:rPr>
        <w:t>В правой части интерфейса отобраз</w:t>
      </w:r>
      <w:r w:rsidR="005A4EAC">
        <w:rPr>
          <w:sz w:val="24"/>
        </w:rPr>
        <w:t>я</w:t>
      </w:r>
      <w:r w:rsidR="00BC67BA">
        <w:rPr>
          <w:sz w:val="24"/>
        </w:rPr>
        <w:t>тся поля</w:t>
      </w:r>
      <w:r w:rsidR="005A4EAC">
        <w:rPr>
          <w:sz w:val="24"/>
        </w:rPr>
        <w:t>, которые необходимо заполнить для создания нового группового имени счета.</w:t>
      </w:r>
    </w:p>
    <w:p w:rsidR="005A4EAC" w:rsidRDefault="005A4EAC" w:rsidP="005A4EAC">
      <w:pPr>
        <w:keepNext/>
        <w:spacing w:after="0" w:line="360" w:lineRule="auto"/>
        <w:ind w:left="349"/>
        <w:jc w:val="center"/>
      </w:pPr>
      <w:r>
        <w:rPr>
          <w:noProof/>
          <w:sz w:val="24"/>
        </w:rPr>
        <w:lastRenderedPageBreak/>
        <w:drawing>
          <wp:inline distT="0" distB="0" distL="0" distR="0">
            <wp:extent cx="5872197" cy="3172571"/>
            <wp:effectExtent l="19050" t="0" r="0" b="0"/>
            <wp:docPr id="50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75" cy="3176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EAC" w:rsidRDefault="005A4EAC" w:rsidP="005A4EAC">
      <w:pPr>
        <w:pStyle w:val="ae"/>
        <w:rPr>
          <w:sz w:val="24"/>
        </w:rPr>
      </w:pPr>
      <w:r>
        <w:t xml:space="preserve">Рисунок </w:t>
      </w:r>
      <w:fldSimple w:instr=" SEQ Рисунок \* ARABIC ">
        <w:r w:rsidR="00DC2A1F">
          <w:rPr>
            <w:noProof/>
          </w:rPr>
          <w:t>12</w:t>
        </w:r>
      </w:fldSimple>
      <w:r>
        <w:t xml:space="preserve"> Интерфейс для создания группового имени счета</w:t>
      </w:r>
    </w:p>
    <w:p w:rsidR="005A4EAC" w:rsidRDefault="00D20F66" w:rsidP="00E42A06">
      <w:pPr>
        <w:numPr>
          <w:ilvl w:val="0"/>
          <w:numId w:val="15"/>
        </w:numPr>
        <w:spacing w:after="0" w:line="360" w:lineRule="auto"/>
        <w:ind w:left="709"/>
        <w:jc w:val="both"/>
        <w:rPr>
          <w:sz w:val="24"/>
        </w:rPr>
      </w:pPr>
      <w:r>
        <w:rPr>
          <w:sz w:val="24"/>
        </w:rPr>
        <w:t>Ввести</w:t>
      </w:r>
      <w:r w:rsidR="001C65DF">
        <w:rPr>
          <w:sz w:val="24"/>
        </w:rPr>
        <w:t xml:space="preserve"> групповое имя</w:t>
      </w:r>
      <w:r>
        <w:rPr>
          <w:sz w:val="24"/>
        </w:rPr>
        <w:t xml:space="preserve"> для счета</w:t>
      </w:r>
      <w:r w:rsidR="001C65DF">
        <w:rPr>
          <w:sz w:val="24"/>
        </w:rPr>
        <w:t xml:space="preserve">. </w:t>
      </w:r>
    </w:p>
    <w:p w:rsidR="001C65DF" w:rsidRDefault="00D20F66" w:rsidP="00E42A06">
      <w:pPr>
        <w:numPr>
          <w:ilvl w:val="0"/>
          <w:numId w:val="15"/>
        </w:numPr>
        <w:spacing w:after="0" w:line="360" w:lineRule="auto"/>
        <w:ind w:left="709"/>
        <w:jc w:val="both"/>
        <w:rPr>
          <w:sz w:val="24"/>
        </w:rPr>
      </w:pPr>
      <w:r>
        <w:rPr>
          <w:sz w:val="24"/>
          <w:lang w:eastAsia="en-US"/>
        </w:rPr>
        <w:t>Н</w:t>
      </w:r>
      <w:r w:rsidR="002961A8">
        <w:rPr>
          <w:sz w:val="24"/>
          <w:lang w:eastAsia="en-US"/>
        </w:rPr>
        <w:t xml:space="preserve">ажать кнопку </w:t>
      </w:r>
      <w:r w:rsidR="002961A8">
        <w:rPr>
          <w:b/>
          <w:sz w:val="24"/>
          <w:lang w:eastAsia="en-US"/>
        </w:rPr>
        <w:t>«</w:t>
      </w:r>
      <w:r w:rsidR="002961A8">
        <w:rPr>
          <w:b/>
          <w:sz w:val="24"/>
          <w:lang w:val="en-US" w:eastAsia="en-US"/>
        </w:rPr>
        <w:t>OK</w:t>
      </w:r>
      <w:r w:rsidR="002961A8">
        <w:rPr>
          <w:b/>
          <w:sz w:val="24"/>
          <w:lang w:eastAsia="en-US"/>
        </w:rPr>
        <w:t>»</w:t>
      </w:r>
      <w:r w:rsidR="002961A8">
        <w:rPr>
          <w:sz w:val="24"/>
          <w:lang w:eastAsia="en-US"/>
        </w:rPr>
        <w:t xml:space="preserve">. </w:t>
      </w:r>
      <w:r w:rsidR="002961A8">
        <w:rPr>
          <w:sz w:val="24"/>
        </w:rPr>
        <w:t xml:space="preserve">Откроется интерфейс, в котором необходимо подтвердить операцию, нажав кнопку </w:t>
      </w:r>
      <w:r w:rsidR="002961A8">
        <w:rPr>
          <w:b/>
          <w:sz w:val="24"/>
        </w:rPr>
        <w:t>«Да»</w:t>
      </w:r>
      <w:r w:rsidR="002961A8">
        <w:rPr>
          <w:sz w:val="24"/>
        </w:rPr>
        <w:t>.</w:t>
      </w:r>
    </w:p>
    <w:p w:rsidR="00114006" w:rsidRDefault="001C65DF" w:rsidP="00114006">
      <w:pPr>
        <w:keepNext/>
        <w:spacing w:after="0" w:line="360" w:lineRule="auto"/>
        <w:jc w:val="center"/>
      </w:pPr>
      <w:r>
        <w:rPr>
          <w:noProof/>
          <w:sz w:val="24"/>
        </w:rPr>
        <w:drawing>
          <wp:inline distT="0" distB="0" distL="0" distR="0">
            <wp:extent cx="2663807" cy="1121134"/>
            <wp:effectExtent l="19050" t="0" r="3193" b="0"/>
            <wp:docPr id="51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090" cy="112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5DF" w:rsidRDefault="00114006" w:rsidP="00114006">
      <w:pPr>
        <w:pStyle w:val="ae"/>
        <w:rPr>
          <w:sz w:val="24"/>
        </w:rPr>
      </w:pPr>
      <w:r>
        <w:t xml:space="preserve">Рисунок </w:t>
      </w:r>
      <w:fldSimple w:instr=" SEQ Рисунок \* ARABIC ">
        <w:r w:rsidR="00DC2A1F">
          <w:rPr>
            <w:noProof/>
          </w:rPr>
          <w:t>13</w:t>
        </w:r>
      </w:fldSimple>
      <w:r>
        <w:t xml:space="preserve"> Интерфейс для подтверждения операции</w:t>
      </w:r>
    </w:p>
    <w:p w:rsidR="001C65DF" w:rsidRDefault="001C65DF" w:rsidP="001C65DF">
      <w:pPr>
        <w:spacing w:after="0" w:line="360" w:lineRule="auto"/>
        <w:ind w:left="349"/>
        <w:jc w:val="both"/>
        <w:rPr>
          <w:sz w:val="24"/>
        </w:rPr>
      </w:pPr>
    </w:p>
    <w:p w:rsidR="00DA3DDF" w:rsidRDefault="009C6262" w:rsidP="00DA3DDF">
      <w:pPr>
        <w:pStyle w:val="2"/>
        <w:rPr>
          <w:lang w:val="en-US"/>
        </w:rPr>
      </w:pPr>
      <w:bookmarkStart w:id="8" w:name="_Toc164427012"/>
      <w:r>
        <w:t>Регистрация ку</w:t>
      </w:r>
      <w:r w:rsidR="006659CB">
        <w:t>рс</w:t>
      </w:r>
      <w:r>
        <w:t>ов</w:t>
      </w:r>
      <w:r w:rsidR="006659CB">
        <w:t xml:space="preserve"> валют</w:t>
      </w:r>
      <w:bookmarkEnd w:id="8"/>
    </w:p>
    <w:p w:rsidR="00AD584A" w:rsidRDefault="00AD584A" w:rsidP="00AD584A">
      <w:pPr>
        <w:spacing w:after="0" w:line="360" w:lineRule="auto"/>
        <w:ind w:firstLine="567"/>
        <w:jc w:val="both"/>
        <w:rPr>
          <w:sz w:val="24"/>
          <w:lang w:eastAsia="en-US"/>
        </w:rPr>
      </w:pPr>
      <w:r>
        <w:rPr>
          <w:sz w:val="24"/>
          <w:lang w:eastAsia="en-US"/>
        </w:rPr>
        <w:t>Для регистрации курсов валют необходимо выполнить следующие действия:</w:t>
      </w:r>
    </w:p>
    <w:p w:rsidR="00AD584A" w:rsidRDefault="00AD584A" w:rsidP="00AD584A">
      <w:pPr>
        <w:numPr>
          <w:ilvl w:val="0"/>
          <w:numId w:val="16"/>
        </w:numPr>
        <w:spacing w:after="0" w:line="360" w:lineRule="auto"/>
        <w:ind w:left="709"/>
        <w:jc w:val="both"/>
        <w:rPr>
          <w:sz w:val="24"/>
          <w:lang w:eastAsia="en-US"/>
        </w:rPr>
      </w:pPr>
      <w:r>
        <w:rPr>
          <w:sz w:val="24"/>
          <w:lang w:eastAsia="en-US"/>
        </w:rPr>
        <w:t xml:space="preserve">Выбрать пункт меню </w:t>
      </w:r>
      <w:r>
        <w:rPr>
          <w:b/>
          <w:sz w:val="24"/>
          <w:lang w:eastAsia="en-US"/>
        </w:rPr>
        <w:t>Регистрация</w:t>
      </w:r>
      <w:r w:rsidRPr="000E4FA2">
        <w:rPr>
          <w:b/>
          <w:sz w:val="24"/>
          <w:lang w:eastAsia="en-US"/>
        </w:rPr>
        <w:t xml:space="preserve"> → </w:t>
      </w:r>
      <w:r>
        <w:rPr>
          <w:b/>
          <w:sz w:val="24"/>
          <w:lang w:eastAsia="en-US"/>
        </w:rPr>
        <w:t>Справочники</w:t>
      </w:r>
      <w:r w:rsidRPr="000E4FA2">
        <w:rPr>
          <w:b/>
          <w:sz w:val="24"/>
          <w:lang w:eastAsia="en-US"/>
        </w:rPr>
        <w:t xml:space="preserve"> → </w:t>
      </w:r>
      <w:r>
        <w:rPr>
          <w:b/>
          <w:sz w:val="24"/>
          <w:lang w:eastAsia="en-US"/>
        </w:rPr>
        <w:t>Курсы валют</w:t>
      </w:r>
      <w:r>
        <w:rPr>
          <w:sz w:val="24"/>
          <w:lang w:eastAsia="en-US"/>
        </w:rPr>
        <w:t>. Откроется фильтр</w:t>
      </w:r>
      <w:r w:rsidR="00307CA3">
        <w:rPr>
          <w:sz w:val="24"/>
          <w:lang w:eastAsia="en-US"/>
        </w:rPr>
        <w:t xml:space="preserve"> справки по курсам валют</w:t>
      </w:r>
      <w:r>
        <w:rPr>
          <w:sz w:val="24"/>
          <w:lang w:eastAsia="en-US"/>
        </w:rPr>
        <w:t xml:space="preserve">. </w:t>
      </w:r>
    </w:p>
    <w:p w:rsidR="00AD584A" w:rsidRDefault="00AD584A" w:rsidP="00AD584A">
      <w:pPr>
        <w:keepNext/>
        <w:spacing w:after="0"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435545" cy="4304617"/>
            <wp:effectExtent l="19050" t="0" r="0" b="0"/>
            <wp:docPr id="47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232" cy="4305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84A" w:rsidRDefault="00AD584A" w:rsidP="00AD584A">
      <w:pPr>
        <w:pStyle w:val="ae"/>
        <w:rPr>
          <w:sz w:val="24"/>
          <w:lang w:eastAsia="en-US"/>
        </w:rPr>
      </w:pPr>
      <w:r>
        <w:t xml:space="preserve">Рисунок </w:t>
      </w:r>
      <w:fldSimple w:instr=" SEQ Рисунок \* ARABIC ">
        <w:r w:rsidR="00DC2A1F">
          <w:rPr>
            <w:noProof/>
          </w:rPr>
          <w:t>14</w:t>
        </w:r>
      </w:fldSimple>
      <w:r>
        <w:t xml:space="preserve"> Фильтр справки по курс</w:t>
      </w:r>
      <w:r w:rsidR="001B193B">
        <w:t>ам</w:t>
      </w:r>
      <w:r>
        <w:t xml:space="preserve"> валют</w:t>
      </w:r>
    </w:p>
    <w:p w:rsidR="00AD584A" w:rsidRPr="00245204" w:rsidRDefault="00AD584A" w:rsidP="00AD584A">
      <w:pPr>
        <w:numPr>
          <w:ilvl w:val="0"/>
          <w:numId w:val="16"/>
        </w:numPr>
        <w:spacing w:after="0" w:line="360" w:lineRule="auto"/>
        <w:ind w:left="709"/>
        <w:jc w:val="both"/>
        <w:rPr>
          <w:sz w:val="24"/>
          <w:lang w:eastAsia="en-US"/>
        </w:rPr>
      </w:pPr>
      <w:r>
        <w:rPr>
          <w:sz w:val="24"/>
          <w:szCs w:val="24"/>
          <w:lang w:eastAsia="en-US"/>
        </w:rPr>
        <w:t xml:space="preserve">Нажать на кнопку </w:t>
      </w:r>
      <w:r w:rsidRPr="004A4ECA">
        <w:rPr>
          <w:b/>
          <w:sz w:val="24"/>
          <w:szCs w:val="24"/>
          <w:lang w:eastAsia="en-US"/>
        </w:rPr>
        <w:t>«Найти»</w:t>
      </w:r>
      <w:r>
        <w:rPr>
          <w:sz w:val="24"/>
          <w:szCs w:val="24"/>
          <w:lang w:eastAsia="en-US"/>
        </w:rPr>
        <w:t xml:space="preserve">. Откроется интерфейс справки по </w:t>
      </w:r>
      <w:r>
        <w:rPr>
          <w:sz w:val="24"/>
          <w:lang w:eastAsia="en-US"/>
        </w:rPr>
        <w:t>курс</w:t>
      </w:r>
      <w:r w:rsidR="001B193B">
        <w:rPr>
          <w:sz w:val="24"/>
          <w:lang w:eastAsia="en-US"/>
        </w:rPr>
        <w:t>ам</w:t>
      </w:r>
      <w:r>
        <w:rPr>
          <w:sz w:val="24"/>
          <w:lang w:eastAsia="en-US"/>
        </w:rPr>
        <w:t xml:space="preserve"> валют</w:t>
      </w:r>
      <w:r>
        <w:rPr>
          <w:sz w:val="24"/>
          <w:szCs w:val="24"/>
          <w:lang w:eastAsia="en-US"/>
        </w:rPr>
        <w:t>.</w:t>
      </w:r>
    </w:p>
    <w:p w:rsidR="00AD584A" w:rsidRDefault="00471770" w:rsidP="00AD584A">
      <w:pPr>
        <w:keepNext/>
        <w:spacing w:after="0" w:line="360" w:lineRule="auto"/>
        <w:jc w:val="center"/>
      </w:pPr>
      <w:r>
        <w:rPr>
          <w:noProof/>
        </w:rPr>
        <w:drawing>
          <wp:inline distT="0" distB="0" distL="0" distR="0">
            <wp:extent cx="6120130" cy="3144938"/>
            <wp:effectExtent l="19050" t="0" r="0" b="0"/>
            <wp:docPr id="5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44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84A" w:rsidRDefault="00AD584A" w:rsidP="00AD584A">
      <w:pPr>
        <w:pStyle w:val="ae"/>
      </w:pPr>
      <w:r>
        <w:t xml:space="preserve">Рисунок </w:t>
      </w:r>
      <w:fldSimple w:instr=" SEQ Рисунок \* ARABIC ">
        <w:r w:rsidR="00DC2A1F">
          <w:rPr>
            <w:noProof/>
          </w:rPr>
          <w:t>15</w:t>
        </w:r>
      </w:fldSimple>
      <w:r w:rsidRPr="00245204">
        <w:t xml:space="preserve"> </w:t>
      </w:r>
      <w:r>
        <w:t>Справка по курс</w:t>
      </w:r>
      <w:r w:rsidR="004724C8">
        <w:t>ам</w:t>
      </w:r>
      <w:r>
        <w:t xml:space="preserve"> валют</w:t>
      </w:r>
    </w:p>
    <w:p w:rsidR="00A932C8" w:rsidRPr="00A932C8" w:rsidRDefault="00AD584A" w:rsidP="00AD584A">
      <w:pPr>
        <w:numPr>
          <w:ilvl w:val="0"/>
          <w:numId w:val="16"/>
        </w:numPr>
        <w:spacing w:after="0" w:line="360" w:lineRule="auto"/>
        <w:ind w:left="709" w:hanging="357"/>
        <w:jc w:val="both"/>
        <w:rPr>
          <w:sz w:val="24"/>
          <w:lang w:eastAsia="en-US"/>
        </w:rPr>
      </w:pPr>
      <w:r>
        <w:rPr>
          <w:sz w:val="24"/>
          <w:lang w:eastAsia="en-US"/>
        </w:rPr>
        <w:lastRenderedPageBreak/>
        <w:t>Из контекстного меню выполнить действие</w:t>
      </w:r>
      <w:r w:rsidR="00307CA3">
        <w:rPr>
          <w:sz w:val="24"/>
          <w:lang w:eastAsia="en-US"/>
        </w:rPr>
        <w:t>:</w:t>
      </w:r>
      <w:r>
        <w:rPr>
          <w:sz w:val="24"/>
          <w:lang w:eastAsia="en-US"/>
        </w:rPr>
        <w:t xml:space="preserve"> </w:t>
      </w:r>
      <w:r w:rsidR="00236749">
        <w:rPr>
          <w:b/>
          <w:sz w:val="24"/>
        </w:rPr>
        <w:t>Переходы на операции</w:t>
      </w:r>
      <w:r w:rsidRPr="00140270">
        <w:rPr>
          <w:b/>
          <w:sz w:val="24"/>
        </w:rPr>
        <w:t xml:space="preserve"> → </w:t>
      </w:r>
      <w:r w:rsidR="00236749">
        <w:rPr>
          <w:b/>
          <w:sz w:val="24"/>
        </w:rPr>
        <w:t>Задание новых</w:t>
      </w:r>
      <w:r w:rsidRPr="00140270">
        <w:rPr>
          <w:b/>
          <w:sz w:val="24"/>
        </w:rPr>
        <w:t xml:space="preserve"> курсов валют</w:t>
      </w:r>
      <w:r w:rsidR="00236749">
        <w:rPr>
          <w:b/>
          <w:sz w:val="24"/>
        </w:rPr>
        <w:t>ы</w:t>
      </w:r>
      <w:r>
        <w:rPr>
          <w:b/>
          <w:sz w:val="24"/>
        </w:rPr>
        <w:t xml:space="preserve">. </w:t>
      </w:r>
      <w:r w:rsidR="00A932C8" w:rsidRPr="00A91223">
        <w:rPr>
          <w:sz w:val="24"/>
          <w:szCs w:val="24"/>
        </w:rPr>
        <w:t>Откроется фильтр списка групп курсовых ставок</w:t>
      </w:r>
      <w:r w:rsidR="00A932C8">
        <w:rPr>
          <w:sz w:val="24"/>
          <w:szCs w:val="24"/>
        </w:rPr>
        <w:t>.</w:t>
      </w:r>
    </w:p>
    <w:p w:rsidR="00A932C8" w:rsidRDefault="00A932C8" w:rsidP="00A932C8">
      <w:pPr>
        <w:keepNext/>
        <w:spacing w:after="0" w:line="360" w:lineRule="auto"/>
        <w:jc w:val="center"/>
      </w:pPr>
      <w:r>
        <w:rPr>
          <w:noProof/>
          <w:sz w:val="24"/>
        </w:rPr>
        <w:drawing>
          <wp:inline distT="0" distB="0" distL="0" distR="0">
            <wp:extent cx="5724737" cy="3570135"/>
            <wp:effectExtent l="19050" t="0" r="9313" b="0"/>
            <wp:docPr id="5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460" cy="3570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2C8" w:rsidRPr="00A932C8" w:rsidRDefault="00A932C8" w:rsidP="00A932C8">
      <w:pPr>
        <w:pStyle w:val="ae"/>
        <w:rPr>
          <w:b w:val="0"/>
          <w:sz w:val="24"/>
          <w:lang w:eastAsia="en-US"/>
        </w:rPr>
      </w:pPr>
      <w:r>
        <w:t xml:space="preserve">Рисунок </w:t>
      </w:r>
      <w:fldSimple w:instr=" SEQ Рисунок \* ARABIC ">
        <w:r w:rsidR="00DC2A1F">
          <w:rPr>
            <w:noProof/>
          </w:rPr>
          <w:t>16</w:t>
        </w:r>
      </w:fldSimple>
      <w:r w:rsidRPr="00A932C8">
        <w:t xml:space="preserve"> </w:t>
      </w:r>
      <w:r>
        <w:t xml:space="preserve">Рисунок </w:t>
      </w:r>
      <w:fldSimple w:instr=" SEQ Рисунок \* ARABIC ">
        <w:r w:rsidR="00DC2A1F">
          <w:rPr>
            <w:noProof/>
          </w:rPr>
          <w:t>17</w:t>
        </w:r>
      </w:fldSimple>
      <w:r>
        <w:t xml:space="preserve"> Фильтр «Список групп курсовых ставок»</w:t>
      </w:r>
    </w:p>
    <w:p w:rsidR="00A932C8" w:rsidRDefault="00A932C8" w:rsidP="00AD584A">
      <w:pPr>
        <w:numPr>
          <w:ilvl w:val="0"/>
          <w:numId w:val="16"/>
        </w:numPr>
        <w:spacing w:after="0" w:line="360" w:lineRule="auto"/>
        <w:ind w:left="709" w:hanging="357"/>
        <w:jc w:val="both"/>
        <w:rPr>
          <w:sz w:val="24"/>
          <w:lang w:eastAsia="en-US"/>
        </w:rPr>
      </w:pPr>
      <w:r>
        <w:rPr>
          <w:sz w:val="24"/>
          <w:lang w:eastAsia="en-US"/>
        </w:rPr>
        <w:t xml:space="preserve">При необходимости выполнить выборку групп курсовых ставок. Нажать на кнопку </w:t>
      </w:r>
      <w:r w:rsidRPr="00E422DA">
        <w:rPr>
          <w:b/>
          <w:sz w:val="24"/>
          <w:lang w:eastAsia="en-US"/>
        </w:rPr>
        <w:t>«Найти»</w:t>
      </w:r>
      <w:r>
        <w:rPr>
          <w:sz w:val="24"/>
          <w:lang w:eastAsia="en-US"/>
        </w:rPr>
        <w:t>. Откроется список групп курсовых ставок в соответствии с фильтром. Если ничего не менять в фильтре, то откроется список всех зарегистрированных групп курсовых ставок.</w:t>
      </w:r>
    </w:p>
    <w:p w:rsidR="00A932C8" w:rsidRDefault="00A932C8" w:rsidP="00A932C8">
      <w:pPr>
        <w:keepNext/>
        <w:spacing w:after="0" w:line="360" w:lineRule="auto"/>
        <w:jc w:val="center"/>
      </w:pPr>
      <w:r>
        <w:rPr>
          <w:noProof/>
          <w:sz w:val="24"/>
        </w:rPr>
        <w:lastRenderedPageBreak/>
        <w:drawing>
          <wp:inline distT="0" distB="0" distL="0" distR="0">
            <wp:extent cx="4710737" cy="3951798"/>
            <wp:effectExtent l="19050" t="0" r="0" b="0"/>
            <wp:docPr id="5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332" cy="3952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2C8" w:rsidRDefault="00A932C8" w:rsidP="00A932C8">
      <w:pPr>
        <w:pStyle w:val="ae"/>
        <w:rPr>
          <w:sz w:val="24"/>
          <w:lang w:eastAsia="en-US"/>
        </w:rPr>
      </w:pPr>
      <w:r>
        <w:t xml:space="preserve">Рисунок </w:t>
      </w:r>
      <w:fldSimple w:instr=" SEQ Рисунок \* ARABIC ">
        <w:r w:rsidR="00DC2A1F">
          <w:rPr>
            <w:noProof/>
          </w:rPr>
          <w:t>18</w:t>
        </w:r>
      </w:fldSimple>
      <w:r>
        <w:t xml:space="preserve"> Интерфейс со списком групп курсовых ставок</w:t>
      </w:r>
    </w:p>
    <w:p w:rsidR="00AD584A" w:rsidRPr="00A932C8" w:rsidRDefault="00A932C8" w:rsidP="00A932C8">
      <w:pPr>
        <w:numPr>
          <w:ilvl w:val="0"/>
          <w:numId w:val="16"/>
        </w:numPr>
        <w:spacing w:after="0" w:line="360" w:lineRule="auto"/>
        <w:ind w:left="709" w:hanging="357"/>
        <w:jc w:val="both"/>
        <w:rPr>
          <w:sz w:val="24"/>
          <w:lang w:eastAsia="en-US"/>
        </w:rPr>
      </w:pPr>
      <w:r>
        <w:rPr>
          <w:sz w:val="24"/>
          <w:lang w:eastAsia="en-US"/>
        </w:rPr>
        <w:t xml:space="preserve">Выделить необходимую группу курсовых ставок и нажать на кнопку </w:t>
      </w:r>
      <w:r w:rsidRPr="00216635">
        <w:rPr>
          <w:b/>
          <w:sz w:val="24"/>
          <w:lang w:eastAsia="en-US"/>
        </w:rPr>
        <w:t>«</w:t>
      </w:r>
      <w:proofErr w:type="spellStart"/>
      <w:r w:rsidRPr="00216635">
        <w:rPr>
          <w:b/>
          <w:sz w:val="24"/>
          <w:lang w:eastAsia="en-US"/>
        </w:rPr>
        <w:t>Ok</w:t>
      </w:r>
      <w:proofErr w:type="spellEnd"/>
      <w:r w:rsidRPr="00216635">
        <w:rPr>
          <w:b/>
          <w:sz w:val="24"/>
          <w:lang w:eastAsia="en-US"/>
        </w:rPr>
        <w:t>»</w:t>
      </w:r>
      <w:r>
        <w:rPr>
          <w:sz w:val="24"/>
          <w:lang w:eastAsia="en-US"/>
        </w:rPr>
        <w:t xml:space="preserve">. </w:t>
      </w:r>
      <w:r w:rsidR="00AD584A" w:rsidRPr="00A932C8">
        <w:rPr>
          <w:sz w:val="24"/>
        </w:rPr>
        <w:t xml:space="preserve">Откроется интерфейс для </w:t>
      </w:r>
      <w:r>
        <w:rPr>
          <w:sz w:val="24"/>
        </w:rPr>
        <w:t>задания</w:t>
      </w:r>
      <w:r w:rsidR="00AD584A" w:rsidRPr="00A932C8">
        <w:rPr>
          <w:sz w:val="24"/>
        </w:rPr>
        <w:t xml:space="preserve"> курсов валют </w:t>
      </w:r>
      <w:r>
        <w:rPr>
          <w:sz w:val="24"/>
          <w:szCs w:val="24"/>
        </w:rPr>
        <w:t xml:space="preserve">(обязательные для заполнения поля подсвечиваются </w:t>
      </w:r>
      <w:r w:rsidRPr="00B226FD">
        <w:rPr>
          <w:color w:val="FF0000"/>
          <w:sz w:val="24"/>
          <w:szCs w:val="24"/>
        </w:rPr>
        <w:t>красным</w:t>
      </w:r>
      <w:r>
        <w:rPr>
          <w:sz w:val="24"/>
          <w:szCs w:val="24"/>
        </w:rPr>
        <w:t xml:space="preserve"> цветом, рекомендуемые – </w:t>
      </w:r>
      <w:r w:rsidRPr="00B226FD">
        <w:rPr>
          <w:color w:val="0070C0"/>
          <w:sz w:val="24"/>
          <w:szCs w:val="24"/>
        </w:rPr>
        <w:t>синим</w:t>
      </w:r>
      <w:r>
        <w:rPr>
          <w:sz w:val="24"/>
          <w:szCs w:val="24"/>
        </w:rPr>
        <w:t>)</w:t>
      </w:r>
      <w:r w:rsidR="00AD584A" w:rsidRPr="00A932C8">
        <w:rPr>
          <w:sz w:val="24"/>
        </w:rPr>
        <w:t xml:space="preserve">. </w:t>
      </w:r>
    </w:p>
    <w:p w:rsidR="00AD584A" w:rsidRDefault="00A932C8" w:rsidP="00AD584A">
      <w:pPr>
        <w:keepNext/>
        <w:spacing w:after="0"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216593" cy="4691269"/>
            <wp:effectExtent l="19050" t="0" r="3107" b="0"/>
            <wp:docPr id="5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029" cy="4692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84A" w:rsidRDefault="00AD584A" w:rsidP="00AD584A">
      <w:pPr>
        <w:pStyle w:val="ae"/>
        <w:rPr>
          <w:sz w:val="24"/>
          <w:lang w:eastAsia="en-US"/>
        </w:rPr>
      </w:pPr>
      <w:r>
        <w:t xml:space="preserve">Рисунок </w:t>
      </w:r>
      <w:fldSimple w:instr=" SEQ Рисунок \* ARABIC ">
        <w:r w:rsidR="00DC2A1F">
          <w:rPr>
            <w:noProof/>
          </w:rPr>
          <w:t>19</w:t>
        </w:r>
      </w:fldSimple>
      <w:r>
        <w:t xml:space="preserve"> Интерфейс для </w:t>
      </w:r>
      <w:r w:rsidR="00A932C8">
        <w:t>задания</w:t>
      </w:r>
      <w:r>
        <w:t xml:space="preserve"> курсов валют</w:t>
      </w:r>
    </w:p>
    <w:p w:rsidR="008073ED" w:rsidRPr="007E3641" w:rsidRDefault="008073ED" w:rsidP="007E3641">
      <w:pPr>
        <w:numPr>
          <w:ilvl w:val="0"/>
          <w:numId w:val="16"/>
        </w:numPr>
        <w:spacing w:after="0" w:line="360" w:lineRule="auto"/>
        <w:ind w:left="709" w:hanging="357"/>
        <w:jc w:val="both"/>
        <w:rPr>
          <w:sz w:val="24"/>
          <w:lang w:eastAsia="en-US"/>
        </w:rPr>
      </w:pPr>
      <w:r>
        <w:rPr>
          <w:sz w:val="24"/>
          <w:szCs w:val="24"/>
        </w:rPr>
        <w:t>Задать курс покупки, курс продажи и курс ЦБ (поле доступно при выборе базовых курсовых ставок) для выбранной валюты.</w:t>
      </w:r>
      <w:r w:rsidR="007E3641">
        <w:rPr>
          <w:sz w:val="24"/>
          <w:lang w:eastAsia="en-US"/>
        </w:rPr>
        <w:t xml:space="preserve"> </w:t>
      </w:r>
      <w:r w:rsidRPr="007E3641">
        <w:rPr>
          <w:sz w:val="24"/>
          <w:szCs w:val="24"/>
        </w:rPr>
        <w:t>При нажатии на кнопку «</w:t>
      </w:r>
      <w:r w:rsidRPr="007E3641">
        <w:rPr>
          <w:b/>
          <w:sz w:val="24"/>
          <w:szCs w:val="24"/>
        </w:rPr>
        <w:t>Предыдущие курсы</w:t>
      </w:r>
      <w:r w:rsidRPr="007E3641">
        <w:rPr>
          <w:sz w:val="24"/>
          <w:szCs w:val="24"/>
        </w:rPr>
        <w:t>» отобразятся курсы за предшествующую дату. Если после редактирования курсов валют нажать на кнопку «</w:t>
      </w:r>
      <w:r w:rsidRPr="007E3641">
        <w:rPr>
          <w:b/>
          <w:sz w:val="24"/>
          <w:szCs w:val="24"/>
        </w:rPr>
        <w:t>Восстановить</w:t>
      </w:r>
      <w:r w:rsidRPr="007E3641">
        <w:rPr>
          <w:sz w:val="24"/>
          <w:szCs w:val="24"/>
        </w:rPr>
        <w:t>», отобразятся начальные значения курсов.</w:t>
      </w:r>
      <w:r w:rsidR="007E3641">
        <w:rPr>
          <w:sz w:val="24"/>
          <w:szCs w:val="24"/>
        </w:rPr>
        <w:t xml:space="preserve"> К</w:t>
      </w:r>
      <w:r w:rsidR="007E3641" w:rsidRPr="00C210F4">
        <w:rPr>
          <w:sz w:val="24"/>
          <w:szCs w:val="24"/>
        </w:rPr>
        <w:t xml:space="preserve">нопка </w:t>
      </w:r>
      <w:r w:rsidR="007E3641" w:rsidRPr="00205ED6">
        <w:rPr>
          <w:b/>
          <w:sz w:val="24"/>
          <w:szCs w:val="24"/>
        </w:rPr>
        <w:t>«Рассчитать по формулам»</w:t>
      </w:r>
      <w:r w:rsidR="007E3641" w:rsidRPr="00C210F4">
        <w:rPr>
          <w:sz w:val="24"/>
          <w:szCs w:val="24"/>
        </w:rPr>
        <w:t xml:space="preserve"> </w:t>
      </w:r>
      <w:r w:rsidR="007E3641">
        <w:rPr>
          <w:sz w:val="24"/>
          <w:szCs w:val="24"/>
        </w:rPr>
        <w:t xml:space="preserve">используется </w:t>
      </w:r>
      <w:r w:rsidR="007E3641" w:rsidRPr="00C210F4">
        <w:rPr>
          <w:sz w:val="24"/>
          <w:szCs w:val="24"/>
        </w:rPr>
        <w:t>для расчета курсов на основе формул для родительской (текущей) группы курсовых ставок на дату.</w:t>
      </w:r>
    </w:p>
    <w:p w:rsidR="00AD584A" w:rsidRPr="00AD584A" w:rsidRDefault="007E3641" w:rsidP="00AD584A">
      <w:pPr>
        <w:numPr>
          <w:ilvl w:val="0"/>
          <w:numId w:val="16"/>
        </w:numPr>
        <w:spacing w:after="0" w:line="360" w:lineRule="auto"/>
        <w:ind w:left="709" w:hanging="357"/>
        <w:jc w:val="both"/>
        <w:rPr>
          <w:sz w:val="24"/>
          <w:lang w:eastAsia="en-US"/>
        </w:rPr>
      </w:pPr>
      <w:r>
        <w:rPr>
          <w:sz w:val="24"/>
          <w:szCs w:val="24"/>
        </w:rPr>
        <w:t>После заполнения всех необходимых данных н</w:t>
      </w:r>
      <w:r w:rsidR="00AD584A" w:rsidRPr="00AD584A">
        <w:rPr>
          <w:sz w:val="24"/>
          <w:szCs w:val="24"/>
        </w:rPr>
        <w:t xml:space="preserve">ажать кнопку </w:t>
      </w:r>
      <w:r w:rsidR="00AD584A" w:rsidRPr="00AD584A">
        <w:rPr>
          <w:b/>
          <w:sz w:val="24"/>
          <w:szCs w:val="24"/>
        </w:rPr>
        <w:t>«</w:t>
      </w:r>
      <w:r w:rsidR="008073ED">
        <w:rPr>
          <w:b/>
          <w:sz w:val="24"/>
          <w:szCs w:val="24"/>
        </w:rPr>
        <w:t>Сохранить</w:t>
      </w:r>
      <w:r w:rsidR="00AD584A" w:rsidRPr="00AD584A">
        <w:rPr>
          <w:b/>
          <w:sz w:val="24"/>
          <w:szCs w:val="24"/>
        </w:rPr>
        <w:t>»</w:t>
      </w:r>
      <w:r w:rsidR="00F25D02" w:rsidRPr="00F25D02">
        <w:rPr>
          <w:b/>
          <w:sz w:val="24"/>
          <w:szCs w:val="24"/>
        </w:rPr>
        <w:t xml:space="preserve">. </w:t>
      </w:r>
      <w:r w:rsidR="00F25D02">
        <w:rPr>
          <w:sz w:val="24"/>
        </w:rPr>
        <w:t xml:space="preserve">При открытии окна с ошибками и предупреждениями нажать кнопку </w:t>
      </w:r>
      <w:r w:rsidR="00F25D02" w:rsidRPr="00385A0D">
        <w:rPr>
          <w:b/>
          <w:sz w:val="24"/>
        </w:rPr>
        <w:t>«Продолжить»</w:t>
      </w:r>
      <w:r>
        <w:rPr>
          <w:sz w:val="24"/>
          <w:szCs w:val="24"/>
        </w:rPr>
        <w:t xml:space="preserve"> и затем кнопку </w:t>
      </w:r>
      <w:r w:rsidRPr="007E3641">
        <w:rPr>
          <w:b/>
          <w:sz w:val="24"/>
          <w:szCs w:val="24"/>
        </w:rPr>
        <w:t>«Закрыть»</w:t>
      </w:r>
      <w:r>
        <w:rPr>
          <w:sz w:val="24"/>
          <w:szCs w:val="24"/>
        </w:rPr>
        <w:t>.</w:t>
      </w:r>
    </w:p>
    <w:p w:rsidR="002473B9" w:rsidRPr="00307CA3" w:rsidRDefault="002473B9" w:rsidP="002473B9">
      <w:pPr>
        <w:spacing w:after="0" w:line="360" w:lineRule="auto"/>
        <w:ind w:left="714"/>
        <w:jc w:val="both"/>
        <w:rPr>
          <w:sz w:val="24"/>
          <w:szCs w:val="24"/>
          <w:lang w:eastAsia="en-US"/>
        </w:rPr>
      </w:pPr>
    </w:p>
    <w:p w:rsidR="00FB04DA" w:rsidRDefault="00FB04DA" w:rsidP="00FB04DA">
      <w:pPr>
        <w:pStyle w:val="2"/>
      </w:pPr>
      <w:bookmarkStart w:id="9" w:name="_Toc164427013"/>
      <w:r>
        <w:t xml:space="preserve">Регистрация </w:t>
      </w:r>
      <w:r w:rsidR="00437708">
        <w:t xml:space="preserve">нового </w:t>
      </w:r>
      <w:r>
        <w:t>клиента (физическое лицо)</w:t>
      </w:r>
      <w:bookmarkEnd w:id="5"/>
      <w:r w:rsidR="00AF4A7A">
        <w:t xml:space="preserve">, проверка по </w:t>
      </w:r>
      <w:proofErr w:type="spellStart"/>
      <w:proofErr w:type="gramStart"/>
      <w:r w:rsidR="00AF4A7A">
        <w:t>стоп-листам</w:t>
      </w:r>
      <w:bookmarkEnd w:id="9"/>
      <w:proofErr w:type="spellEnd"/>
      <w:proofErr w:type="gramEnd"/>
    </w:p>
    <w:p w:rsidR="00437708" w:rsidRDefault="00437708" w:rsidP="00437708">
      <w:pPr>
        <w:spacing w:after="0" w:line="360" w:lineRule="auto"/>
        <w:ind w:firstLine="567"/>
        <w:jc w:val="both"/>
        <w:rPr>
          <w:sz w:val="24"/>
          <w:lang w:eastAsia="en-US"/>
        </w:rPr>
      </w:pPr>
      <w:r>
        <w:rPr>
          <w:sz w:val="24"/>
          <w:lang w:eastAsia="en-US"/>
        </w:rPr>
        <w:t xml:space="preserve">Для </w:t>
      </w:r>
      <w:r>
        <w:rPr>
          <w:sz w:val="24"/>
          <w:szCs w:val="24"/>
        </w:rPr>
        <w:t xml:space="preserve">регистрации нового клиента </w:t>
      </w:r>
      <w:r>
        <w:rPr>
          <w:sz w:val="24"/>
          <w:lang w:eastAsia="en-US"/>
        </w:rPr>
        <w:t>необходимо выполнить следующие действия:</w:t>
      </w:r>
    </w:p>
    <w:p w:rsidR="00437708" w:rsidRDefault="00437708" w:rsidP="00A20A2B">
      <w:pPr>
        <w:numPr>
          <w:ilvl w:val="0"/>
          <w:numId w:val="13"/>
        </w:numPr>
        <w:spacing w:after="0" w:line="360" w:lineRule="auto"/>
        <w:ind w:left="709"/>
        <w:jc w:val="both"/>
        <w:rPr>
          <w:sz w:val="24"/>
          <w:lang w:eastAsia="en-US"/>
        </w:rPr>
      </w:pPr>
      <w:r>
        <w:rPr>
          <w:sz w:val="24"/>
          <w:lang w:eastAsia="en-US"/>
        </w:rPr>
        <w:lastRenderedPageBreak/>
        <w:t xml:space="preserve">Выбрать пункт меню </w:t>
      </w:r>
      <w:r>
        <w:rPr>
          <w:b/>
          <w:sz w:val="24"/>
          <w:lang w:eastAsia="en-US"/>
        </w:rPr>
        <w:t>Физические лица</w:t>
      </w:r>
      <w:r w:rsidRPr="00845093">
        <w:rPr>
          <w:b/>
          <w:sz w:val="24"/>
        </w:rPr>
        <w:t xml:space="preserve"> → </w:t>
      </w:r>
      <w:r>
        <w:rPr>
          <w:b/>
          <w:sz w:val="24"/>
          <w:lang w:eastAsia="en-US"/>
        </w:rPr>
        <w:t xml:space="preserve">Физические лица </w:t>
      </w:r>
      <w:r w:rsidRPr="00845093">
        <w:rPr>
          <w:b/>
          <w:sz w:val="24"/>
        </w:rPr>
        <w:t>→</w:t>
      </w:r>
      <w:r>
        <w:rPr>
          <w:b/>
          <w:sz w:val="24"/>
        </w:rPr>
        <w:t xml:space="preserve"> Список Физических лиц</w:t>
      </w:r>
      <w:r>
        <w:rPr>
          <w:sz w:val="24"/>
        </w:rPr>
        <w:t xml:space="preserve">. Откроется </w:t>
      </w:r>
      <w:r w:rsidR="000A3C05">
        <w:rPr>
          <w:sz w:val="24"/>
        </w:rPr>
        <w:t>фильтр справки по физическим лицам</w:t>
      </w:r>
      <w:r>
        <w:rPr>
          <w:sz w:val="24"/>
        </w:rPr>
        <w:t>.</w:t>
      </w:r>
    </w:p>
    <w:p w:rsidR="00437708" w:rsidRDefault="000A3C05" w:rsidP="00437708">
      <w:pPr>
        <w:keepNext/>
        <w:spacing w:after="0" w:line="360" w:lineRule="auto"/>
        <w:jc w:val="center"/>
      </w:pPr>
      <w:r>
        <w:rPr>
          <w:noProof/>
        </w:rPr>
        <w:drawing>
          <wp:inline distT="0" distB="0" distL="0" distR="0">
            <wp:extent cx="6120130" cy="3243542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43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708" w:rsidRDefault="00437708" w:rsidP="00437708">
      <w:pPr>
        <w:pStyle w:val="ae"/>
        <w:rPr>
          <w:sz w:val="24"/>
          <w:lang w:eastAsia="en-US"/>
        </w:rPr>
      </w:pPr>
      <w:r>
        <w:t xml:space="preserve">Рисунок </w:t>
      </w:r>
      <w:fldSimple w:instr=" SEQ Рисунок \* ARABIC ">
        <w:r w:rsidR="00DC2A1F">
          <w:rPr>
            <w:noProof/>
          </w:rPr>
          <w:t>20</w:t>
        </w:r>
      </w:fldSimple>
      <w:r>
        <w:t xml:space="preserve"> </w:t>
      </w:r>
      <w:r w:rsidR="000A3C05">
        <w:t>Фильтр справки по физическим лицам</w:t>
      </w:r>
    </w:p>
    <w:p w:rsidR="00437708" w:rsidRDefault="000A3C05" w:rsidP="00A20A2B">
      <w:pPr>
        <w:numPr>
          <w:ilvl w:val="0"/>
          <w:numId w:val="13"/>
        </w:numPr>
        <w:spacing w:after="0" w:line="360" w:lineRule="auto"/>
        <w:ind w:left="709"/>
        <w:jc w:val="both"/>
        <w:rPr>
          <w:sz w:val="24"/>
          <w:lang w:eastAsia="en-US"/>
        </w:rPr>
      </w:pPr>
      <w:r>
        <w:rPr>
          <w:sz w:val="24"/>
          <w:lang w:eastAsia="en-US"/>
        </w:rPr>
        <w:t xml:space="preserve">Нажать на кнопку </w:t>
      </w:r>
      <w:r w:rsidRPr="000A3C05">
        <w:rPr>
          <w:b/>
          <w:sz w:val="24"/>
          <w:lang w:eastAsia="en-US"/>
        </w:rPr>
        <w:t>«Найти»</w:t>
      </w:r>
      <w:r w:rsidR="00437708">
        <w:rPr>
          <w:sz w:val="24"/>
          <w:lang w:eastAsia="en-US"/>
        </w:rPr>
        <w:t xml:space="preserve">. </w:t>
      </w:r>
      <w:r>
        <w:rPr>
          <w:sz w:val="24"/>
          <w:lang w:eastAsia="en-US"/>
        </w:rPr>
        <w:t>Откроется справка по физическим лицам.</w:t>
      </w:r>
    </w:p>
    <w:p w:rsidR="000A3C05" w:rsidRDefault="000A3C05" w:rsidP="000A3C05">
      <w:pPr>
        <w:keepNext/>
        <w:spacing w:after="0" w:line="360" w:lineRule="auto"/>
        <w:jc w:val="center"/>
      </w:pPr>
      <w:r>
        <w:rPr>
          <w:noProof/>
          <w:sz w:val="24"/>
        </w:rPr>
        <w:drawing>
          <wp:inline distT="0" distB="0" distL="0" distR="0">
            <wp:extent cx="6120130" cy="3634416"/>
            <wp:effectExtent l="19050" t="0" r="0" b="0"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34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C05" w:rsidRDefault="000A3C05" w:rsidP="000A3C05">
      <w:pPr>
        <w:pStyle w:val="ae"/>
        <w:rPr>
          <w:sz w:val="24"/>
          <w:lang w:eastAsia="en-US"/>
        </w:rPr>
      </w:pPr>
      <w:r>
        <w:t xml:space="preserve">Рисунок </w:t>
      </w:r>
      <w:fldSimple w:instr=" SEQ Рисунок \* ARABIC ">
        <w:r w:rsidR="00DC2A1F">
          <w:rPr>
            <w:noProof/>
          </w:rPr>
          <w:t>21</w:t>
        </w:r>
      </w:fldSimple>
      <w:r>
        <w:t xml:space="preserve"> Справка по физическим лицам</w:t>
      </w:r>
    </w:p>
    <w:p w:rsidR="000A3C05" w:rsidRPr="000A3C05" w:rsidRDefault="000A3C05" w:rsidP="00A20A2B">
      <w:pPr>
        <w:numPr>
          <w:ilvl w:val="0"/>
          <w:numId w:val="13"/>
        </w:numPr>
        <w:spacing w:after="0" w:line="360" w:lineRule="auto"/>
        <w:ind w:left="709"/>
        <w:jc w:val="both"/>
        <w:rPr>
          <w:sz w:val="24"/>
          <w:lang w:eastAsia="en-US"/>
        </w:rPr>
      </w:pPr>
      <w:r w:rsidRPr="000A3C05">
        <w:rPr>
          <w:sz w:val="24"/>
          <w:lang w:eastAsia="en-US"/>
        </w:rPr>
        <w:t>Вы</w:t>
      </w:r>
      <w:r w:rsidR="00EF014A">
        <w:rPr>
          <w:sz w:val="24"/>
          <w:lang w:eastAsia="en-US"/>
        </w:rPr>
        <w:t>полнить</w:t>
      </w:r>
      <w:r w:rsidRPr="000A3C05">
        <w:rPr>
          <w:sz w:val="24"/>
          <w:lang w:eastAsia="en-US"/>
        </w:rPr>
        <w:t xml:space="preserve"> из контекстного меню действие: </w:t>
      </w:r>
      <w:r w:rsidRPr="000A3C05">
        <w:rPr>
          <w:b/>
          <w:sz w:val="24"/>
          <w:lang w:eastAsia="en-US"/>
        </w:rPr>
        <w:t>Добавить</w:t>
      </w:r>
      <w:r>
        <w:rPr>
          <w:sz w:val="24"/>
          <w:lang w:eastAsia="en-US"/>
        </w:rPr>
        <w:t>.</w:t>
      </w:r>
    </w:p>
    <w:p w:rsidR="00437708" w:rsidRPr="00004061" w:rsidRDefault="00437708" w:rsidP="00A20A2B">
      <w:pPr>
        <w:numPr>
          <w:ilvl w:val="0"/>
          <w:numId w:val="13"/>
        </w:numPr>
        <w:spacing w:after="0" w:line="360" w:lineRule="auto"/>
        <w:ind w:left="709"/>
        <w:jc w:val="both"/>
        <w:rPr>
          <w:sz w:val="24"/>
          <w:lang w:eastAsia="en-US"/>
        </w:rPr>
      </w:pPr>
      <w:r w:rsidRPr="00004061">
        <w:rPr>
          <w:sz w:val="24"/>
        </w:rPr>
        <w:lastRenderedPageBreak/>
        <w:t xml:space="preserve">Откроется интерфейс для </w:t>
      </w:r>
      <w:r>
        <w:rPr>
          <w:sz w:val="24"/>
          <w:szCs w:val="24"/>
        </w:rPr>
        <w:t xml:space="preserve">регистрации нового клиента (обязательные для заполнения поля подсвечиваются </w:t>
      </w:r>
      <w:r w:rsidRPr="00B226FD">
        <w:rPr>
          <w:color w:val="FF0000"/>
          <w:sz w:val="24"/>
          <w:szCs w:val="24"/>
        </w:rPr>
        <w:t>красным</w:t>
      </w:r>
      <w:r>
        <w:rPr>
          <w:sz w:val="24"/>
          <w:szCs w:val="24"/>
        </w:rPr>
        <w:t xml:space="preserve"> цветом, рекомендуемые – </w:t>
      </w:r>
      <w:r w:rsidRPr="00B226FD">
        <w:rPr>
          <w:color w:val="0070C0"/>
          <w:sz w:val="24"/>
          <w:szCs w:val="24"/>
        </w:rPr>
        <w:t>синим</w:t>
      </w:r>
      <w:r>
        <w:rPr>
          <w:sz w:val="24"/>
          <w:szCs w:val="24"/>
        </w:rPr>
        <w:t>)</w:t>
      </w:r>
      <w:r w:rsidR="00200A3B">
        <w:rPr>
          <w:sz w:val="24"/>
        </w:rPr>
        <w:t>.</w:t>
      </w:r>
    </w:p>
    <w:p w:rsidR="00437708" w:rsidRDefault="000A3C05" w:rsidP="00437708">
      <w:pPr>
        <w:keepNext/>
        <w:spacing w:after="0" w:line="360" w:lineRule="auto"/>
        <w:jc w:val="center"/>
      </w:pPr>
      <w:r>
        <w:rPr>
          <w:noProof/>
        </w:rPr>
        <w:drawing>
          <wp:inline distT="0" distB="0" distL="0" distR="0">
            <wp:extent cx="5734515" cy="534352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875" cy="5341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708" w:rsidRDefault="00437708" w:rsidP="00437708">
      <w:pPr>
        <w:pStyle w:val="ae"/>
        <w:rPr>
          <w:sz w:val="24"/>
        </w:rPr>
      </w:pPr>
      <w:r>
        <w:t xml:space="preserve">Рисунок </w:t>
      </w:r>
      <w:fldSimple w:instr=" SEQ Рисунок \* ARABIC ">
        <w:r w:rsidR="00DC2A1F">
          <w:rPr>
            <w:noProof/>
          </w:rPr>
          <w:t>22</w:t>
        </w:r>
      </w:fldSimple>
      <w:r>
        <w:t xml:space="preserve"> Интерфейс для </w:t>
      </w:r>
      <w:r w:rsidR="000A3C05">
        <w:t>заведения нового физического лица</w:t>
      </w:r>
      <w:r>
        <w:t>, вкладка «Клиент»</w:t>
      </w:r>
    </w:p>
    <w:p w:rsidR="00437708" w:rsidRPr="00004061" w:rsidRDefault="00437708" w:rsidP="00A20A2B">
      <w:pPr>
        <w:numPr>
          <w:ilvl w:val="0"/>
          <w:numId w:val="13"/>
        </w:numPr>
        <w:spacing w:after="0" w:line="360" w:lineRule="auto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Заполнить параметры </w:t>
      </w:r>
      <w:r w:rsidRPr="00B226FD">
        <w:rPr>
          <w:sz w:val="24"/>
          <w:szCs w:val="24"/>
        </w:rPr>
        <w:t>на</w:t>
      </w:r>
      <w:r w:rsidRPr="0066043A">
        <w:rPr>
          <w:b/>
          <w:i/>
          <w:sz w:val="24"/>
          <w:szCs w:val="24"/>
        </w:rPr>
        <w:t xml:space="preserve"> </w:t>
      </w:r>
      <w:r w:rsidRPr="00D41794">
        <w:rPr>
          <w:b/>
          <w:sz w:val="24"/>
          <w:szCs w:val="24"/>
        </w:rPr>
        <w:t>вкладке</w:t>
      </w:r>
      <w:r w:rsidRPr="00D41794">
        <w:rPr>
          <w:sz w:val="24"/>
          <w:szCs w:val="24"/>
        </w:rPr>
        <w:t xml:space="preserve"> </w:t>
      </w:r>
      <w:r w:rsidRPr="00D41794">
        <w:rPr>
          <w:b/>
          <w:sz w:val="24"/>
          <w:szCs w:val="24"/>
        </w:rPr>
        <w:t>«Клиент»</w:t>
      </w:r>
      <w:r w:rsidR="000A3C05">
        <w:rPr>
          <w:sz w:val="24"/>
          <w:szCs w:val="24"/>
        </w:rPr>
        <w:t>. На данной вкладке указываются основные параметры клиента: ФИО, гражданство, дата и место рождения, особые признаки клиента.</w:t>
      </w:r>
    </w:p>
    <w:p w:rsidR="00437708" w:rsidRPr="00143AA8" w:rsidRDefault="00437708" w:rsidP="00A20A2B">
      <w:pPr>
        <w:keepNext/>
        <w:widowControl w:val="0"/>
        <w:numPr>
          <w:ilvl w:val="0"/>
          <w:numId w:val="13"/>
        </w:numPr>
        <w:spacing w:after="0" w:line="360" w:lineRule="auto"/>
        <w:ind w:left="709"/>
        <w:jc w:val="both"/>
        <w:rPr>
          <w:rFonts w:cstheme="minorBidi"/>
          <w:b/>
          <w:i/>
          <w:sz w:val="24"/>
          <w:szCs w:val="24"/>
          <w:lang w:eastAsia="en-US"/>
        </w:rPr>
      </w:pPr>
      <w:r>
        <w:rPr>
          <w:rFonts w:cstheme="minorBidi"/>
          <w:sz w:val="24"/>
          <w:szCs w:val="24"/>
          <w:lang w:eastAsia="en-US"/>
        </w:rPr>
        <w:lastRenderedPageBreak/>
        <w:t xml:space="preserve">Заполнить параметры на </w:t>
      </w:r>
      <w:r w:rsidRPr="00D41794">
        <w:rPr>
          <w:rFonts w:cstheme="minorBidi"/>
          <w:b/>
          <w:sz w:val="24"/>
          <w:szCs w:val="24"/>
          <w:lang w:eastAsia="en-US"/>
        </w:rPr>
        <w:t>вкладке «Документы»</w:t>
      </w:r>
      <w:r w:rsidR="00200A3B">
        <w:rPr>
          <w:rFonts w:cstheme="minorBidi"/>
          <w:sz w:val="24"/>
          <w:szCs w:val="24"/>
          <w:lang w:eastAsia="en-US"/>
        </w:rPr>
        <w:t xml:space="preserve">. </w:t>
      </w:r>
      <w:r w:rsidR="00200A3B" w:rsidRPr="00143AA8">
        <w:rPr>
          <w:sz w:val="24"/>
        </w:rPr>
        <w:t>На данной вкладке указываются реквизиты документов, удостоверяющих личность клиента (</w:t>
      </w:r>
      <w:r w:rsidR="00200A3B" w:rsidRPr="003E5406">
        <w:rPr>
          <w:rFonts w:cstheme="minorBidi"/>
          <w:sz w:val="24"/>
          <w:szCs w:val="24"/>
          <w:lang w:eastAsia="en-US"/>
        </w:rPr>
        <w:t>паспорт</w:t>
      </w:r>
      <w:r w:rsidR="00200A3B" w:rsidRPr="00143AA8">
        <w:rPr>
          <w:sz w:val="24"/>
        </w:rPr>
        <w:t>, вид на жительство, свидетельство о рождении и т.д.); предусмотрена возможность указать несколько документов.</w:t>
      </w:r>
    </w:p>
    <w:p w:rsidR="00437708" w:rsidRPr="00143AA8" w:rsidRDefault="000A3C05" w:rsidP="00437708">
      <w:pPr>
        <w:keepNext/>
        <w:spacing w:after="0" w:line="240" w:lineRule="auto"/>
        <w:jc w:val="center"/>
        <w:rPr>
          <w:rFonts w:asciiTheme="minorHAnsi" w:eastAsiaTheme="minorHAnsi" w:hAnsiTheme="minorHAnsi" w:cstheme="minorBidi"/>
          <w:lang w:val="en-US" w:eastAsia="en-US"/>
        </w:rPr>
      </w:pPr>
      <w:r>
        <w:rPr>
          <w:rFonts w:asciiTheme="minorHAnsi" w:eastAsiaTheme="minorHAnsi" w:hAnsiTheme="minorHAnsi" w:cstheme="minorBidi"/>
          <w:noProof/>
        </w:rPr>
        <w:drawing>
          <wp:inline distT="0" distB="0" distL="0" distR="0">
            <wp:extent cx="5703601" cy="5343525"/>
            <wp:effectExtent l="19050" t="0" r="0" b="0"/>
            <wp:docPr id="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311" cy="5343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708" w:rsidRDefault="00437708" w:rsidP="00437708">
      <w:pPr>
        <w:spacing w:before="120" w:after="240" w:line="240" w:lineRule="auto"/>
        <w:ind w:right="374"/>
        <w:jc w:val="center"/>
        <w:rPr>
          <w:b/>
          <w:lang w:eastAsia="en-US"/>
        </w:rPr>
      </w:pPr>
      <w:r w:rsidRPr="00143AA8">
        <w:rPr>
          <w:b/>
          <w:lang w:eastAsia="en-US"/>
        </w:rPr>
        <w:t xml:space="preserve">Рисунок </w:t>
      </w:r>
      <w:r w:rsidR="00876783" w:rsidRPr="00143AA8">
        <w:rPr>
          <w:b/>
          <w:lang w:eastAsia="en-US"/>
        </w:rPr>
        <w:fldChar w:fldCharType="begin"/>
      </w:r>
      <w:r w:rsidRPr="00143AA8">
        <w:rPr>
          <w:b/>
          <w:lang w:eastAsia="en-US"/>
        </w:rPr>
        <w:instrText xml:space="preserve"> SEQ Рисунок \* ARABIC </w:instrText>
      </w:r>
      <w:r w:rsidR="00876783" w:rsidRPr="00143AA8">
        <w:rPr>
          <w:b/>
          <w:lang w:eastAsia="en-US"/>
        </w:rPr>
        <w:fldChar w:fldCharType="separate"/>
      </w:r>
      <w:r w:rsidR="00DC2A1F">
        <w:rPr>
          <w:b/>
          <w:noProof/>
          <w:lang w:eastAsia="en-US"/>
        </w:rPr>
        <w:t>23</w:t>
      </w:r>
      <w:r w:rsidR="00876783" w:rsidRPr="00143AA8">
        <w:rPr>
          <w:b/>
          <w:lang w:eastAsia="en-US"/>
        </w:rPr>
        <w:fldChar w:fldCharType="end"/>
      </w:r>
      <w:r w:rsidRPr="00143AA8">
        <w:rPr>
          <w:b/>
          <w:lang w:eastAsia="en-US"/>
        </w:rPr>
        <w:t xml:space="preserve"> Интерфейс для </w:t>
      </w:r>
      <w:r w:rsidR="000A3C05" w:rsidRPr="000A3C05">
        <w:rPr>
          <w:b/>
        </w:rPr>
        <w:t>заведения нового физического лица</w:t>
      </w:r>
      <w:r w:rsidRPr="00143AA8">
        <w:rPr>
          <w:b/>
          <w:lang w:eastAsia="en-US"/>
        </w:rPr>
        <w:t xml:space="preserve">, вкладка </w:t>
      </w:r>
      <w:r>
        <w:rPr>
          <w:b/>
          <w:lang w:eastAsia="en-US"/>
        </w:rPr>
        <w:t>«</w:t>
      </w:r>
      <w:r w:rsidRPr="00143AA8">
        <w:rPr>
          <w:b/>
          <w:lang w:eastAsia="en-US"/>
        </w:rPr>
        <w:t>Документы</w:t>
      </w:r>
      <w:r>
        <w:rPr>
          <w:b/>
          <w:lang w:eastAsia="en-US"/>
        </w:rPr>
        <w:t>»</w:t>
      </w:r>
    </w:p>
    <w:p w:rsidR="00437708" w:rsidRDefault="00437708" w:rsidP="00437708">
      <w:pPr>
        <w:spacing w:after="0" w:line="360" w:lineRule="auto"/>
        <w:ind w:left="709"/>
        <w:jc w:val="both"/>
        <w:rPr>
          <w:sz w:val="24"/>
        </w:rPr>
      </w:pPr>
      <w:r>
        <w:rPr>
          <w:sz w:val="24"/>
        </w:rPr>
        <w:t>Вкладка состоит из двух частей. В верхней части указываются реквизиты предоставленных документов. В нижней части в таблице размещается перечень всех предоставленных документов.</w:t>
      </w:r>
    </w:p>
    <w:p w:rsidR="00437708" w:rsidRDefault="00437708" w:rsidP="00437708">
      <w:pPr>
        <w:spacing w:after="0" w:line="360" w:lineRule="auto"/>
        <w:ind w:left="709"/>
        <w:jc w:val="both"/>
        <w:rPr>
          <w:sz w:val="24"/>
          <w:lang w:eastAsia="en-US"/>
        </w:rPr>
      </w:pPr>
      <w:r>
        <w:rPr>
          <w:sz w:val="24"/>
          <w:lang w:eastAsia="en-US"/>
        </w:rPr>
        <w:t>Для того чтобы добавить новый действующий документ, необходимо н</w:t>
      </w:r>
      <w:r w:rsidRPr="00143AA8">
        <w:rPr>
          <w:sz w:val="24"/>
          <w:lang w:eastAsia="en-US"/>
        </w:rPr>
        <w:t xml:space="preserve">ажать на кнопку </w:t>
      </w:r>
      <w:r>
        <w:rPr>
          <w:b/>
          <w:sz w:val="24"/>
          <w:lang w:eastAsia="en-US"/>
        </w:rPr>
        <w:t>«</w:t>
      </w:r>
      <w:r w:rsidRPr="001802DD">
        <w:rPr>
          <w:b/>
          <w:sz w:val="24"/>
          <w:lang w:eastAsia="en-US"/>
        </w:rPr>
        <w:t>Новый документ</w:t>
      </w:r>
      <w:r>
        <w:rPr>
          <w:b/>
          <w:sz w:val="24"/>
          <w:lang w:eastAsia="en-US"/>
        </w:rPr>
        <w:t>»</w:t>
      </w:r>
      <w:r>
        <w:rPr>
          <w:sz w:val="24"/>
          <w:lang w:eastAsia="en-US"/>
        </w:rPr>
        <w:t xml:space="preserve"> и</w:t>
      </w:r>
      <w:r w:rsidRPr="00143AA8">
        <w:rPr>
          <w:sz w:val="24"/>
          <w:lang w:eastAsia="en-US"/>
        </w:rPr>
        <w:t xml:space="preserve"> </w:t>
      </w:r>
      <w:r>
        <w:rPr>
          <w:sz w:val="24"/>
          <w:lang w:eastAsia="en-US"/>
        </w:rPr>
        <w:t>и</w:t>
      </w:r>
      <w:r w:rsidRPr="00143AA8">
        <w:rPr>
          <w:sz w:val="24"/>
          <w:lang w:eastAsia="en-US"/>
        </w:rPr>
        <w:t>з</w:t>
      </w:r>
      <w:r>
        <w:rPr>
          <w:sz w:val="24"/>
          <w:lang w:eastAsia="en-US"/>
        </w:rPr>
        <w:t xml:space="preserve"> </w:t>
      </w:r>
      <w:r w:rsidRPr="00143AA8">
        <w:rPr>
          <w:sz w:val="24"/>
          <w:lang w:eastAsia="en-US"/>
        </w:rPr>
        <w:t xml:space="preserve">выпадающего списка выбрать </w:t>
      </w:r>
      <w:r>
        <w:rPr>
          <w:sz w:val="24"/>
          <w:lang w:eastAsia="en-US"/>
        </w:rPr>
        <w:t>необходимый тип документа</w:t>
      </w:r>
      <w:r w:rsidRPr="00143AA8">
        <w:rPr>
          <w:sz w:val="24"/>
          <w:lang w:eastAsia="en-US"/>
        </w:rPr>
        <w:t>. Нажать на кнопку</w:t>
      </w:r>
      <w:r>
        <w:rPr>
          <w:sz w:val="24"/>
          <w:lang w:eastAsia="en-US"/>
        </w:rPr>
        <w:t xml:space="preserve"> </w:t>
      </w:r>
      <w:r>
        <w:rPr>
          <w:b/>
          <w:sz w:val="24"/>
          <w:lang w:eastAsia="en-US"/>
        </w:rPr>
        <w:t>«</w:t>
      </w:r>
      <w:r w:rsidRPr="001802DD">
        <w:rPr>
          <w:b/>
          <w:sz w:val="24"/>
          <w:lang w:eastAsia="en-US"/>
        </w:rPr>
        <w:t>Добавить</w:t>
      </w:r>
      <w:r>
        <w:rPr>
          <w:b/>
          <w:sz w:val="24"/>
          <w:lang w:eastAsia="en-US"/>
        </w:rPr>
        <w:t>»</w:t>
      </w:r>
      <w:r w:rsidRPr="00143AA8">
        <w:rPr>
          <w:sz w:val="24"/>
          <w:lang w:eastAsia="en-US"/>
        </w:rPr>
        <w:t>.</w:t>
      </w:r>
    </w:p>
    <w:p w:rsidR="00437708" w:rsidRPr="00DC7803" w:rsidRDefault="000A3C05" w:rsidP="002805F1">
      <w:pPr>
        <w:spacing w:after="0" w:line="360" w:lineRule="auto"/>
        <w:jc w:val="center"/>
        <w:rPr>
          <w:b/>
          <w:sz w:val="24"/>
          <w:lang w:eastAsia="en-US"/>
        </w:rPr>
      </w:pPr>
      <w:r>
        <w:rPr>
          <w:b/>
          <w:noProof/>
          <w:sz w:val="24"/>
        </w:rPr>
        <w:lastRenderedPageBreak/>
        <w:drawing>
          <wp:inline distT="0" distB="0" distL="0" distR="0">
            <wp:extent cx="5767489" cy="5048250"/>
            <wp:effectExtent l="19050" t="0" r="4661" b="0"/>
            <wp:docPr id="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652" cy="5051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708" w:rsidRDefault="00437708" w:rsidP="00437708">
      <w:pPr>
        <w:spacing w:before="120" w:after="240" w:line="240" w:lineRule="auto"/>
        <w:ind w:right="374"/>
        <w:jc w:val="center"/>
        <w:rPr>
          <w:b/>
          <w:lang w:eastAsia="en-US"/>
        </w:rPr>
      </w:pPr>
      <w:r w:rsidRPr="00143AA8">
        <w:rPr>
          <w:b/>
          <w:lang w:eastAsia="en-US"/>
        </w:rPr>
        <w:t xml:space="preserve">Рисунок </w:t>
      </w:r>
      <w:r w:rsidR="00876783" w:rsidRPr="00143AA8">
        <w:rPr>
          <w:b/>
          <w:lang w:eastAsia="en-US"/>
        </w:rPr>
        <w:fldChar w:fldCharType="begin"/>
      </w:r>
      <w:r w:rsidRPr="00143AA8">
        <w:rPr>
          <w:b/>
          <w:lang w:eastAsia="en-US"/>
        </w:rPr>
        <w:instrText xml:space="preserve"> SEQ Рисунок \* ARABIC </w:instrText>
      </w:r>
      <w:r w:rsidR="00876783" w:rsidRPr="00143AA8">
        <w:rPr>
          <w:b/>
          <w:lang w:eastAsia="en-US"/>
        </w:rPr>
        <w:fldChar w:fldCharType="separate"/>
      </w:r>
      <w:r w:rsidR="00DC2A1F">
        <w:rPr>
          <w:b/>
          <w:noProof/>
          <w:lang w:eastAsia="en-US"/>
        </w:rPr>
        <w:t>24</w:t>
      </w:r>
      <w:r w:rsidR="00876783" w:rsidRPr="00143AA8">
        <w:rPr>
          <w:b/>
          <w:lang w:eastAsia="en-US"/>
        </w:rPr>
        <w:fldChar w:fldCharType="end"/>
      </w:r>
      <w:r w:rsidRPr="00143AA8">
        <w:rPr>
          <w:b/>
          <w:lang w:eastAsia="en-US"/>
        </w:rPr>
        <w:t xml:space="preserve"> Интерфейс для </w:t>
      </w:r>
      <w:r w:rsidR="000A3C05" w:rsidRPr="000A3C05">
        <w:rPr>
          <w:b/>
        </w:rPr>
        <w:t>заведения нового физического лица</w:t>
      </w:r>
      <w:r w:rsidRPr="00143AA8">
        <w:rPr>
          <w:b/>
          <w:lang w:eastAsia="en-US"/>
        </w:rPr>
        <w:t xml:space="preserve">, вкладка </w:t>
      </w:r>
      <w:r>
        <w:rPr>
          <w:b/>
          <w:lang w:eastAsia="en-US"/>
        </w:rPr>
        <w:t>«</w:t>
      </w:r>
      <w:r w:rsidRPr="00143AA8">
        <w:rPr>
          <w:b/>
          <w:lang w:eastAsia="en-US"/>
        </w:rPr>
        <w:t>Документы</w:t>
      </w:r>
      <w:r>
        <w:rPr>
          <w:b/>
          <w:lang w:eastAsia="en-US"/>
        </w:rPr>
        <w:t>»,</w:t>
      </w:r>
      <w:r>
        <w:rPr>
          <w:b/>
          <w:lang w:eastAsia="en-US"/>
        </w:rPr>
        <w:br/>
        <w:t>добавление документа</w:t>
      </w:r>
    </w:p>
    <w:p w:rsidR="00437708" w:rsidRPr="00BB214B" w:rsidRDefault="00437708" w:rsidP="003A6DA3">
      <w:pPr>
        <w:keepNext/>
        <w:widowControl w:val="0"/>
        <w:numPr>
          <w:ilvl w:val="0"/>
          <w:numId w:val="5"/>
        </w:numPr>
        <w:spacing w:after="0" w:line="360" w:lineRule="auto"/>
        <w:jc w:val="both"/>
        <w:rPr>
          <w:rFonts w:cstheme="minorBidi"/>
          <w:b/>
          <w:i/>
          <w:sz w:val="24"/>
          <w:szCs w:val="24"/>
          <w:lang w:eastAsia="en-US"/>
        </w:rPr>
      </w:pPr>
      <w:r>
        <w:rPr>
          <w:rFonts w:cstheme="minorBidi"/>
          <w:sz w:val="24"/>
          <w:szCs w:val="24"/>
          <w:lang w:eastAsia="en-US"/>
        </w:rPr>
        <w:lastRenderedPageBreak/>
        <w:t xml:space="preserve">Заполнить параметры на </w:t>
      </w:r>
      <w:r w:rsidRPr="00D41794">
        <w:rPr>
          <w:rFonts w:cstheme="minorBidi"/>
          <w:b/>
          <w:sz w:val="24"/>
          <w:szCs w:val="24"/>
          <w:lang w:eastAsia="en-US"/>
        </w:rPr>
        <w:t>вкладке «Адреса»</w:t>
      </w:r>
      <w:r w:rsidR="00200A3B">
        <w:rPr>
          <w:rFonts w:cstheme="minorBidi"/>
          <w:sz w:val="24"/>
          <w:szCs w:val="24"/>
          <w:lang w:eastAsia="en-US"/>
        </w:rPr>
        <w:t xml:space="preserve">. </w:t>
      </w:r>
      <w:r w:rsidR="00200A3B" w:rsidRPr="00BB214B">
        <w:rPr>
          <w:rFonts w:cstheme="minorBidi"/>
          <w:sz w:val="24"/>
          <w:szCs w:val="24"/>
          <w:lang w:eastAsia="en-US"/>
        </w:rPr>
        <w:t xml:space="preserve">На данной вкладке указывается адресная </w:t>
      </w:r>
      <w:r w:rsidR="00200A3B">
        <w:rPr>
          <w:rFonts w:cstheme="minorBidi"/>
          <w:sz w:val="24"/>
          <w:szCs w:val="24"/>
          <w:lang w:eastAsia="en-US"/>
        </w:rPr>
        <w:t>информация о клиенте</w:t>
      </w:r>
      <w:r w:rsidR="00200A3B" w:rsidRPr="00200F51">
        <w:rPr>
          <w:sz w:val="24"/>
          <w:szCs w:val="24"/>
        </w:rPr>
        <w:t>.</w:t>
      </w:r>
    </w:p>
    <w:p w:rsidR="00437708" w:rsidRPr="00BB214B" w:rsidRDefault="002805F1" w:rsidP="00437708">
      <w:pPr>
        <w:keepNext/>
        <w:spacing w:after="0" w:line="240" w:lineRule="auto"/>
        <w:jc w:val="center"/>
        <w:rPr>
          <w:rFonts w:asciiTheme="minorHAnsi" w:eastAsiaTheme="minorHAnsi" w:hAnsiTheme="minorHAnsi" w:cstheme="minorBidi"/>
          <w:lang w:val="en-US" w:eastAsia="en-US"/>
        </w:rPr>
      </w:pPr>
      <w:r>
        <w:rPr>
          <w:rFonts w:asciiTheme="minorHAnsi" w:eastAsiaTheme="minorHAnsi" w:hAnsiTheme="minorHAnsi" w:cstheme="minorBidi"/>
          <w:noProof/>
        </w:rPr>
        <w:drawing>
          <wp:inline distT="0" distB="0" distL="0" distR="0">
            <wp:extent cx="5507562" cy="5172075"/>
            <wp:effectExtent l="19050" t="0" r="0" b="0"/>
            <wp:docPr id="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348" cy="5179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708" w:rsidRPr="00BB214B" w:rsidRDefault="00437708" w:rsidP="00437708">
      <w:pPr>
        <w:spacing w:before="120" w:after="240" w:line="240" w:lineRule="auto"/>
        <w:ind w:left="425" w:right="374"/>
        <w:jc w:val="center"/>
        <w:rPr>
          <w:b/>
          <w:lang w:eastAsia="en-US"/>
        </w:rPr>
      </w:pPr>
      <w:r w:rsidRPr="00BB214B">
        <w:rPr>
          <w:b/>
          <w:lang w:eastAsia="en-US"/>
        </w:rPr>
        <w:t xml:space="preserve">Рисунок </w:t>
      </w:r>
      <w:r w:rsidR="00876783" w:rsidRPr="00BB214B">
        <w:rPr>
          <w:b/>
          <w:lang w:eastAsia="en-US"/>
        </w:rPr>
        <w:fldChar w:fldCharType="begin"/>
      </w:r>
      <w:r w:rsidRPr="00BB214B">
        <w:rPr>
          <w:b/>
          <w:lang w:eastAsia="en-US"/>
        </w:rPr>
        <w:instrText xml:space="preserve"> SEQ Рисунок \* ARABIC </w:instrText>
      </w:r>
      <w:r w:rsidR="00876783" w:rsidRPr="00BB214B">
        <w:rPr>
          <w:b/>
          <w:lang w:eastAsia="en-US"/>
        </w:rPr>
        <w:fldChar w:fldCharType="separate"/>
      </w:r>
      <w:r w:rsidR="00DC2A1F">
        <w:rPr>
          <w:b/>
          <w:noProof/>
          <w:lang w:eastAsia="en-US"/>
        </w:rPr>
        <w:t>25</w:t>
      </w:r>
      <w:r w:rsidR="00876783" w:rsidRPr="00BB214B">
        <w:rPr>
          <w:b/>
          <w:lang w:eastAsia="en-US"/>
        </w:rPr>
        <w:fldChar w:fldCharType="end"/>
      </w:r>
      <w:r w:rsidRPr="00BB214B">
        <w:rPr>
          <w:b/>
          <w:lang w:eastAsia="en-US"/>
        </w:rPr>
        <w:t xml:space="preserve"> Интерфейс для </w:t>
      </w:r>
      <w:r w:rsidR="002805F1" w:rsidRPr="000A3C05">
        <w:rPr>
          <w:b/>
        </w:rPr>
        <w:t>заведения нового физического лица</w:t>
      </w:r>
      <w:r>
        <w:rPr>
          <w:b/>
          <w:lang w:eastAsia="en-US"/>
        </w:rPr>
        <w:t>, вкладка «Адреса»</w:t>
      </w:r>
    </w:p>
    <w:p w:rsidR="00437708" w:rsidRPr="001802DD" w:rsidRDefault="00437708" w:rsidP="00437708">
      <w:pPr>
        <w:pStyle w:val="af"/>
        <w:spacing w:before="0" w:line="360" w:lineRule="auto"/>
        <w:rPr>
          <w:sz w:val="24"/>
          <w:szCs w:val="24"/>
        </w:rPr>
      </w:pPr>
      <w:r w:rsidRPr="001802DD">
        <w:rPr>
          <w:sz w:val="24"/>
          <w:szCs w:val="24"/>
        </w:rPr>
        <w:t>Управление адресами клиента осуществляется при помощи кнопок:</w:t>
      </w:r>
    </w:p>
    <w:p w:rsidR="00437708" w:rsidRPr="001802DD" w:rsidRDefault="00437708" w:rsidP="003A6DA3">
      <w:pPr>
        <w:numPr>
          <w:ilvl w:val="3"/>
          <w:numId w:val="6"/>
        </w:numPr>
        <w:spacing w:after="0" w:line="360" w:lineRule="auto"/>
        <w:ind w:left="1276"/>
        <w:jc w:val="both"/>
        <w:rPr>
          <w:sz w:val="24"/>
          <w:szCs w:val="24"/>
        </w:rPr>
      </w:pPr>
      <w:r w:rsidRPr="001802DD">
        <w:rPr>
          <w:noProof/>
          <w:sz w:val="24"/>
          <w:szCs w:val="24"/>
        </w:rPr>
        <w:drawing>
          <wp:inline distT="0" distB="0" distL="0" distR="0">
            <wp:extent cx="295273" cy="218429"/>
            <wp:effectExtent l="0" t="0" r="0" b="0"/>
            <wp:docPr id="1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3" cy="218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02DD">
        <w:rPr>
          <w:sz w:val="24"/>
          <w:szCs w:val="24"/>
        </w:rPr>
        <w:t xml:space="preserve"> – добавить адрес, тип адреса выбирается из списка;</w:t>
      </w:r>
    </w:p>
    <w:p w:rsidR="00437708" w:rsidRPr="001802DD" w:rsidRDefault="00437708" w:rsidP="003A6DA3">
      <w:pPr>
        <w:numPr>
          <w:ilvl w:val="3"/>
          <w:numId w:val="6"/>
        </w:numPr>
        <w:spacing w:after="0" w:line="360" w:lineRule="auto"/>
        <w:ind w:left="1276"/>
        <w:jc w:val="both"/>
        <w:rPr>
          <w:sz w:val="24"/>
          <w:szCs w:val="24"/>
        </w:rPr>
      </w:pPr>
      <w:r w:rsidRPr="001802DD">
        <w:rPr>
          <w:noProof/>
          <w:sz w:val="24"/>
          <w:szCs w:val="24"/>
        </w:rPr>
        <w:drawing>
          <wp:inline distT="0" distB="0" distL="0" distR="0">
            <wp:extent cx="304800" cy="219075"/>
            <wp:effectExtent l="19050" t="0" r="0" b="0"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– </w:t>
      </w:r>
      <w:r w:rsidRPr="001802DD">
        <w:rPr>
          <w:sz w:val="24"/>
          <w:szCs w:val="24"/>
        </w:rPr>
        <w:t xml:space="preserve">копировать в адрес. Позволяет копировать </w:t>
      </w:r>
      <w:r>
        <w:rPr>
          <w:sz w:val="24"/>
          <w:szCs w:val="24"/>
        </w:rPr>
        <w:t xml:space="preserve">данные </w:t>
      </w:r>
      <w:r w:rsidRPr="001802DD">
        <w:rPr>
          <w:sz w:val="24"/>
          <w:szCs w:val="24"/>
        </w:rPr>
        <w:t>выделенн</w:t>
      </w:r>
      <w:r>
        <w:rPr>
          <w:sz w:val="24"/>
          <w:szCs w:val="24"/>
        </w:rPr>
        <w:t>ого</w:t>
      </w:r>
      <w:r w:rsidRPr="001802DD">
        <w:rPr>
          <w:sz w:val="24"/>
          <w:szCs w:val="24"/>
        </w:rPr>
        <w:t xml:space="preserve"> адрес</w:t>
      </w:r>
      <w:r>
        <w:rPr>
          <w:sz w:val="24"/>
          <w:szCs w:val="24"/>
        </w:rPr>
        <w:t>а</w:t>
      </w:r>
      <w:r w:rsidRPr="001802DD">
        <w:rPr>
          <w:sz w:val="24"/>
          <w:szCs w:val="24"/>
        </w:rPr>
        <w:t xml:space="preserve"> в другой адрес из списка;</w:t>
      </w:r>
    </w:p>
    <w:p w:rsidR="00437708" w:rsidRPr="001802DD" w:rsidRDefault="00437708" w:rsidP="003A6DA3">
      <w:pPr>
        <w:numPr>
          <w:ilvl w:val="3"/>
          <w:numId w:val="6"/>
        </w:numPr>
        <w:spacing w:after="0" w:line="360" w:lineRule="auto"/>
        <w:ind w:left="1276"/>
        <w:jc w:val="both"/>
        <w:rPr>
          <w:sz w:val="24"/>
          <w:szCs w:val="24"/>
        </w:rPr>
      </w:pPr>
      <w:r w:rsidRPr="001802DD">
        <w:rPr>
          <w:noProof/>
          <w:sz w:val="24"/>
          <w:szCs w:val="24"/>
        </w:rPr>
        <w:drawing>
          <wp:inline distT="0" distB="0" distL="0" distR="0">
            <wp:extent cx="276223" cy="228590"/>
            <wp:effectExtent l="0" t="0" r="0" b="0"/>
            <wp:docPr id="1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3" cy="22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02DD">
        <w:rPr>
          <w:sz w:val="24"/>
          <w:szCs w:val="24"/>
        </w:rPr>
        <w:t xml:space="preserve"> – удалить адрес;</w:t>
      </w:r>
    </w:p>
    <w:p w:rsidR="00437708" w:rsidRPr="001802DD" w:rsidRDefault="00437708" w:rsidP="003A6DA3">
      <w:pPr>
        <w:numPr>
          <w:ilvl w:val="3"/>
          <w:numId w:val="6"/>
        </w:numPr>
        <w:spacing w:after="0" w:line="360" w:lineRule="auto"/>
        <w:ind w:left="1276"/>
        <w:jc w:val="both"/>
        <w:rPr>
          <w:sz w:val="24"/>
          <w:szCs w:val="24"/>
        </w:rPr>
      </w:pPr>
      <w:r w:rsidRPr="001802DD">
        <w:rPr>
          <w:noProof/>
          <w:sz w:val="24"/>
          <w:szCs w:val="24"/>
        </w:rPr>
        <w:drawing>
          <wp:inline distT="0" distB="0" distL="0" distR="0">
            <wp:extent cx="219073" cy="256532"/>
            <wp:effectExtent l="19050" t="0" r="0" b="0"/>
            <wp:docPr id="14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3" cy="256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02DD">
        <w:rPr>
          <w:sz w:val="24"/>
          <w:szCs w:val="24"/>
        </w:rPr>
        <w:t xml:space="preserve"> – копировать адрес;</w:t>
      </w:r>
    </w:p>
    <w:p w:rsidR="00437708" w:rsidRPr="001802DD" w:rsidRDefault="00437708" w:rsidP="003A6DA3">
      <w:pPr>
        <w:numPr>
          <w:ilvl w:val="0"/>
          <w:numId w:val="6"/>
        </w:numPr>
        <w:spacing w:after="0" w:line="360" w:lineRule="auto"/>
        <w:ind w:left="1276"/>
        <w:jc w:val="both"/>
        <w:rPr>
          <w:rFonts w:cstheme="minorBidi"/>
          <w:sz w:val="24"/>
          <w:szCs w:val="24"/>
          <w:lang w:eastAsia="en-US"/>
        </w:rPr>
      </w:pPr>
      <w:r w:rsidRPr="001802DD">
        <w:rPr>
          <w:noProof/>
          <w:sz w:val="24"/>
          <w:szCs w:val="24"/>
        </w:rPr>
        <w:drawing>
          <wp:inline distT="0" distB="0" distL="0" distR="0">
            <wp:extent cx="219075" cy="218440"/>
            <wp:effectExtent l="19050" t="0" r="9525" b="0"/>
            <wp:docPr id="1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802DD">
        <w:rPr>
          <w:sz w:val="24"/>
          <w:szCs w:val="24"/>
        </w:rPr>
        <w:t xml:space="preserve"> – вставить адрес.</w:t>
      </w:r>
    </w:p>
    <w:p w:rsidR="00437708" w:rsidRDefault="00437708" w:rsidP="002805F1">
      <w:pPr>
        <w:spacing w:after="0" w:line="360" w:lineRule="auto"/>
        <w:ind w:left="709"/>
        <w:jc w:val="both"/>
        <w:rPr>
          <w:rFonts w:cstheme="minorBidi"/>
          <w:sz w:val="24"/>
          <w:szCs w:val="24"/>
          <w:lang w:eastAsia="en-US"/>
        </w:rPr>
      </w:pPr>
      <w:r>
        <w:rPr>
          <w:rFonts w:cstheme="minorBidi"/>
          <w:sz w:val="24"/>
          <w:szCs w:val="24"/>
          <w:lang w:eastAsia="en-US"/>
        </w:rPr>
        <w:t xml:space="preserve">После нажатия на кнопку </w:t>
      </w:r>
      <w:r w:rsidRPr="00B1651D">
        <w:rPr>
          <w:rFonts w:cstheme="minorBidi"/>
          <w:noProof/>
          <w:sz w:val="24"/>
          <w:szCs w:val="24"/>
        </w:rPr>
        <w:drawing>
          <wp:inline distT="0" distB="0" distL="0" distR="0">
            <wp:extent cx="295273" cy="218429"/>
            <wp:effectExtent l="0" t="0" r="0" b="0"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3" cy="218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Bidi"/>
          <w:sz w:val="24"/>
          <w:szCs w:val="24"/>
          <w:lang w:eastAsia="en-US"/>
        </w:rPr>
        <w:t xml:space="preserve"> и выбора типа адреса необходимо з</w:t>
      </w:r>
      <w:r w:rsidRPr="00533DD8">
        <w:rPr>
          <w:rFonts w:cstheme="minorBidi"/>
          <w:sz w:val="24"/>
          <w:szCs w:val="24"/>
          <w:lang w:eastAsia="en-US"/>
        </w:rPr>
        <w:t xml:space="preserve">аполнить </w:t>
      </w:r>
      <w:r w:rsidR="002805F1">
        <w:rPr>
          <w:rFonts w:cstheme="minorBidi"/>
          <w:sz w:val="24"/>
          <w:szCs w:val="24"/>
          <w:lang w:eastAsia="en-US"/>
        </w:rPr>
        <w:t>поля адреса</w:t>
      </w:r>
      <w:r w:rsidRPr="00533DD8">
        <w:rPr>
          <w:rFonts w:cstheme="minorBidi"/>
          <w:sz w:val="24"/>
          <w:szCs w:val="24"/>
          <w:lang w:eastAsia="en-US"/>
        </w:rPr>
        <w:t xml:space="preserve">. </w:t>
      </w:r>
    </w:p>
    <w:p w:rsidR="002805F1" w:rsidRDefault="002805F1" w:rsidP="002805F1">
      <w:pPr>
        <w:keepNext/>
        <w:spacing w:after="0" w:line="360" w:lineRule="auto"/>
        <w:jc w:val="center"/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473010" cy="5133975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777" cy="5133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5F1" w:rsidRPr="007A3672" w:rsidRDefault="002805F1" w:rsidP="002805F1">
      <w:pPr>
        <w:pStyle w:val="ae"/>
        <w:rPr>
          <w:sz w:val="24"/>
          <w:szCs w:val="24"/>
        </w:rPr>
      </w:pPr>
      <w:r>
        <w:t xml:space="preserve">Рисунок </w:t>
      </w:r>
      <w:fldSimple w:instr=" SEQ Рисунок \* ARABIC ">
        <w:r w:rsidR="00DC2A1F">
          <w:rPr>
            <w:noProof/>
          </w:rPr>
          <w:t>26</w:t>
        </w:r>
      </w:fldSimple>
      <w:r w:rsidRPr="002805F1">
        <w:rPr>
          <w:lang w:eastAsia="en-US"/>
        </w:rPr>
        <w:t xml:space="preserve"> </w:t>
      </w:r>
      <w:r w:rsidRPr="00BB214B">
        <w:rPr>
          <w:lang w:eastAsia="en-US"/>
        </w:rPr>
        <w:t xml:space="preserve">Интерфейс для </w:t>
      </w:r>
      <w:r w:rsidRPr="002805F1">
        <w:t>заведения нового физического лица</w:t>
      </w:r>
      <w:r>
        <w:rPr>
          <w:lang w:eastAsia="en-US"/>
        </w:rPr>
        <w:t>, вкладка «Адреса», заполнение полей адреса</w:t>
      </w:r>
    </w:p>
    <w:p w:rsidR="00437708" w:rsidRPr="002B11B5" w:rsidRDefault="00437708" w:rsidP="00437708">
      <w:pPr>
        <w:spacing w:after="0" w:line="360" w:lineRule="auto"/>
        <w:ind w:left="709"/>
        <w:jc w:val="both"/>
        <w:rPr>
          <w:sz w:val="24"/>
          <w:szCs w:val="24"/>
        </w:rPr>
      </w:pPr>
    </w:p>
    <w:p w:rsidR="00437708" w:rsidRPr="00BB214B" w:rsidRDefault="00437708" w:rsidP="003A6DA3">
      <w:pPr>
        <w:keepNext/>
        <w:widowControl w:val="0"/>
        <w:numPr>
          <w:ilvl w:val="0"/>
          <w:numId w:val="5"/>
        </w:numPr>
        <w:spacing w:after="0" w:line="360" w:lineRule="auto"/>
        <w:jc w:val="both"/>
        <w:rPr>
          <w:rFonts w:cstheme="minorBidi"/>
          <w:b/>
          <w:i/>
          <w:sz w:val="24"/>
          <w:szCs w:val="24"/>
          <w:lang w:eastAsia="en-US"/>
        </w:rPr>
      </w:pPr>
      <w:r>
        <w:rPr>
          <w:rFonts w:cstheme="minorBidi"/>
          <w:sz w:val="24"/>
          <w:szCs w:val="24"/>
          <w:lang w:eastAsia="en-US"/>
        </w:rPr>
        <w:lastRenderedPageBreak/>
        <w:t xml:space="preserve">Заполнить параметры на </w:t>
      </w:r>
      <w:r w:rsidRPr="00D41794">
        <w:rPr>
          <w:rFonts w:cstheme="minorBidi"/>
          <w:b/>
          <w:sz w:val="24"/>
          <w:szCs w:val="24"/>
          <w:lang w:eastAsia="en-US"/>
        </w:rPr>
        <w:t>вкладке «Контактная информация»</w:t>
      </w:r>
      <w:r w:rsidR="00200A3B">
        <w:rPr>
          <w:rFonts w:cstheme="minorBidi"/>
          <w:sz w:val="24"/>
          <w:szCs w:val="24"/>
          <w:lang w:eastAsia="en-US"/>
        </w:rPr>
        <w:t xml:space="preserve">. </w:t>
      </w:r>
      <w:r w:rsidR="00200A3B" w:rsidRPr="00BB214B">
        <w:rPr>
          <w:rFonts w:cstheme="minorBidi"/>
          <w:sz w:val="24"/>
          <w:szCs w:val="24"/>
          <w:lang w:eastAsia="en-US"/>
        </w:rPr>
        <w:t xml:space="preserve">На данной вкладке указывается </w:t>
      </w:r>
      <w:r w:rsidR="00200A3B">
        <w:rPr>
          <w:rFonts w:cstheme="minorBidi"/>
          <w:sz w:val="24"/>
          <w:szCs w:val="24"/>
          <w:lang w:eastAsia="en-US"/>
        </w:rPr>
        <w:t>контактная</w:t>
      </w:r>
      <w:r w:rsidR="00200A3B" w:rsidRPr="00BB214B">
        <w:rPr>
          <w:rFonts w:cstheme="minorBidi"/>
          <w:sz w:val="24"/>
          <w:szCs w:val="24"/>
          <w:lang w:eastAsia="en-US"/>
        </w:rPr>
        <w:t xml:space="preserve"> </w:t>
      </w:r>
      <w:r w:rsidR="00200A3B">
        <w:rPr>
          <w:rFonts w:cstheme="minorBidi"/>
          <w:sz w:val="24"/>
          <w:szCs w:val="24"/>
          <w:lang w:eastAsia="en-US"/>
        </w:rPr>
        <w:t>информация клиента.</w:t>
      </w:r>
    </w:p>
    <w:p w:rsidR="00437708" w:rsidRPr="00BB214B" w:rsidRDefault="002805F1" w:rsidP="00437708">
      <w:pPr>
        <w:keepNext/>
        <w:spacing w:after="0" w:line="240" w:lineRule="auto"/>
        <w:jc w:val="center"/>
        <w:rPr>
          <w:rFonts w:asciiTheme="minorHAnsi" w:eastAsiaTheme="minorHAnsi" w:hAnsiTheme="minorHAnsi" w:cstheme="minorBidi"/>
          <w:lang w:val="en-US" w:eastAsia="en-US"/>
        </w:rPr>
      </w:pPr>
      <w:r>
        <w:rPr>
          <w:rFonts w:asciiTheme="minorHAnsi" w:eastAsiaTheme="minorHAnsi" w:hAnsiTheme="minorHAnsi" w:cstheme="minorBidi"/>
          <w:noProof/>
        </w:rPr>
        <w:drawing>
          <wp:inline distT="0" distB="0" distL="0" distR="0">
            <wp:extent cx="5442095" cy="5105400"/>
            <wp:effectExtent l="19050" t="0" r="620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116" cy="5103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708" w:rsidRPr="00BB214B" w:rsidRDefault="00437708" w:rsidP="00437708">
      <w:pPr>
        <w:spacing w:before="120" w:after="240" w:line="240" w:lineRule="auto"/>
        <w:ind w:left="425" w:right="374"/>
        <w:jc w:val="center"/>
        <w:rPr>
          <w:b/>
          <w:lang w:eastAsia="en-US"/>
        </w:rPr>
      </w:pPr>
      <w:r w:rsidRPr="00BB214B">
        <w:rPr>
          <w:b/>
          <w:lang w:eastAsia="en-US"/>
        </w:rPr>
        <w:t xml:space="preserve">Рисунок </w:t>
      </w:r>
      <w:r w:rsidR="00876783" w:rsidRPr="00BB214B">
        <w:rPr>
          <w:b/>
          <w:lang w:eastAsia="en-US"/>
        </w:rPr>
        <w:fldChar w:fldCharType="begin"/>
      </w:r>
      <w:r w:rsidRPr="00BB214B">
        <w:rPr>
          <w:b/>
          <w:lang w:eastAsia="en-US"/>
        </w:rPr>
        <w:instrText xml:space="preserve"> SEQ Рисунок \* ARABIC </w:instrText>
      </w:r>
      <w:r w:rsidR="00876783" w:rsidRPr="00BB214B">
        <w:rPr>
          <w:b/>
          <w:lang w:eastAsia="en-US"/>
        </w:rPr>
        <w:fldChar w:fldCharType="separate"/>
      </w:r>
      <w:r w:rsidR="00DC2A1F">
        <w:rPr>
          <w:b/>
          <w:noProof/>
          <w:lang w:eastAsia="en-US"/>
        </w:rPr>
        <w:t>27</w:t>
      </w:r>
      <w:r w:rsidR="00876783" w:rsidRPr="00BB214B">
        <w:rPr>
          <w:b/>
          <w:lang w:eastAsia="en-US"/>
        </w:rPr>
        <w:fldChar w:fldCharType="end"/>
      </w:r>
      <w:r w:rsidRPr="00BB214B">
        <w:rPr>
          <w:b/>
          <w:lang w:eastAsia="en-US"/>
        </w:rPr>
        <w:t xml:space="preserve"> Интерфейс для </w:t>
      </w:r>
      <w:r w:rsidR="002805F1" w:rsidRPr="002805F1">
        <w:rPr>
          <w:b/>
        </w:rPr>
        <w:t>заведения нового физического лица</w:t>
      </w:r>
      <w:r w:rsidRPr="00BB214B">
        <w:rPr>
          <w:b/>
          <w:lang w:eastAsia="en-US"/>
        </w:rPr>
        <w:t xml:space="preserve">, вкладка </w:t>
      </w:r>
      <w:r>
        <w:rPr>
          <w:b/>
          <w:lang w:eastAsia="en-US"/>
        </w:rPr>
        <w:t>«</w:t>
      </w:r>
      <w:r w:rsidRPr="00C757DA">
        <w:rPr>
          <w:b/>
          <w:lang w:eastAsia="en-US"/>
        </w:rPr>
        <w:t>Контактная информация</w:t>
      </w:r>
      <w:r>
        <w:rPr>
          <w:b/>
          <w:lang w:eastAsia="en-US"/>
        </w:rPr>
        <w:t>»</w:t>
      </w:r>
      <w:r w:rsidRPr="00BB214B">
        <w:rPr>
          <w:b/>
          <w:lang w:eastAsia="en-US"/>
        </w:rPr>
        <w:t xml:space="preserve"> </w:t>
      </w:r>
    </w:p>
    <w:p w:rsidR="00437708" w:rsidRPr="00ED5CAA" w:rsidRDefault="00437708" w:rsidP="00437708">
      <w:pPr>
        <w:spacing w:after="0" w:line="360" w:lineRule="auto"/>
        <w:ind w:left="709"/>
        <w:jc w:val="both"/>
        <w:rPr>
          <w:sz w:val="24"/>
          <w:szCs w:val="24"/>
          <w:lang w:eastAsia="en-US"/>
        </w:rPr>
      </w:pPr>
      <w:r w:rsidRPr="00ED5CAA">
        <w:rPr>
          <w:sz w:val="24"/>
          <w:szCs w:val="24"/>
          <w:lang w:eastAsia="en-US"/>
        </w:rPr>
        <w:t>Если контакт</w:t>
      </w:r>
      <w:r>
        <w:rPr>
          <w:sz w:val="24"/>
          <w:szCs w:val="24"/>
          <w:lang w:eastAsia="en-US"/>
        </w:rPr>
        <w:t>ная информация не предоставлена, установить соответствующий флаг.</w:t>
      </w:r>
    </w:p>
    <w:p w:rsidR="00437708" w:rsidRPr="001802DD" w:rsidRDefault="00437708" w:rsidP="00437708">
      <w:pPr>
        <w:pStyle w:val="af"/>
        <w:spacing w:before="0" w:line="360" w:lineRule="auto"/>
        <w:rPr>
          <w:sz w:val="24"/>
          <w:szCs w:val="24"/>
        </w:rPr>
      </w:pPr>
      <w:r w:rsidRPr="001802DD">
        <w:rPr>
          <w:sz w:val="24"/>
          <w:szCs w:val="24"/>
        </w:rPr>
        <w:t xml:space="preserve">Управление </w:t>
      </w:r>
      <w:r>
        <w:rPr>
          <w:sz w:val="24"/>
          <w:szCs w:val="24"/>
        </w:rPr>
        <w:t>контактной информацией</w:t>
      </w:r>
      <w:r w:rsidRPr="001802DD">
        <w:rPr>
          <w:sz w:val="24"/>
          <w:szCs w:val="24"/>
        </w:rPr>
        <w:t xml:space="preserve"> клиента осуществляется при помощи кнопок:</w:t>
      </w:r>
    </w:p>
    <w:p w:rsidR="00437708" w:rsidRPr="001802DD" w:rsidRDefault="00437708" w:rsidP="003A6DA3">
      <w:pPr>
        <w:numPr>
          <w:ilvl w:val="3"/>
          <w:numId w:val="6"/>
        </w:numPr>
        <w:spacing w:after="0" w:line="360" w:lineRule="auto"/>
        <w:ind w:left="1281" w:hanging="357"/>
        <w:jc w:val="both"/>
        <w:rPr>
          <w:sz w:val="24"/>
          <w:szCs w:val="24"/>
        </w:rPr>
      </w:pPr>
      <w:r w:rsidRPr="001802DD">
        <w:rPr>
          <w:noProof/>
          <w:sz w:val="24"/>
          <w:szCs w:val="24"/>
        </w:rPr>
        <w:drawing>
          <wp:inline distT="0" distB="0" distL="0" distR="0">
            <wp:extent cx="295273" cy="218429"/>
            <wp:effectExtent l="0" t="0" r="0" b="0"/>
            <wp:docPr id="454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3" cy="218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02DD">
        <w:rPr>
          <w:sz w:val="24"/>
          <w:szCs w:val="24"/>
        </w:rPr>
        <w:t xml:space="preserve"> – добавить </w:t>
      </w:r>
      <w:r>
        <w:rPr>
          <w:sz w:val="24"/>
          <w:szCs w:val="24"/>
        </w:rPr>
        <w:t>категорию</w:t>
      </w:r>
      <w:r w:rsidRPr="001802DD">
        <w:rPr>
          <w:sz w:val="24"/>
          <w:szCs w:val="24"/>
        </w:rPr>
        <w:t xml:space="preserve">, тип </w:t>
      </w:r>
      <w:r>
        <w:rPr>
          <w:sz w:val="24"/>
          <w:szCs w:val="24"/>
        </w:rPr>
        <w:t>контактной информации</w:t>
      </w:r>
      <w:r w:rsidRPr="001802DD">
        <w:rPr>
          <w:sz w:val="24"/>
          <w:szCs w:val="24"/>
        </w:rPr>
        <w:t xml:space="preserve"> выбирается из списка;</w:t>
      </w:r>
    </w:p>
    <w:p w:rsidR="00437708" w:rsidRPr="001802DD" w:rsidRDefault="00437708" w:rsidP="003A6DA3">
      <w:pPr>
        <w:numPr>
          <w:ilvl w:val="3"/>
          <w:numId w:val="6"/>
        </w:numPr>
        <w:spacing w:after="0" w:line="360" w:lineRule="auto"/>
        <w:ind w:left="1281" w:hanging="357"/>
        <w:jc w:val="both"/>
        <w:rPr>
          <w:sz w:val="24"/>
          <w:szCs w:val="24"/>
        </w:rPr>
      </w:pPr>
      <w:r w:rsidRPr="001802DD">
        <w:rPr>
          <w:noProof/>
          <w:sz w:val="24"/>
          <w:szCs w:val="24"/>
        </w:rPr>
        <w:drawing>
          <wp:inline distT="0" distB="0" distL="0" distR="0">
            <wp:extent cx="276223" cy="228590"/>
            <wp:effectExtent l="0" t="0" r="0" b="0"/>
            <wp:docPr id="456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3" cy="22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02DD">
        <w:rPr>
          <w:sz w:val="24"/>
          <w:szCs w:val="24"/>
        </w:rPr>
        <w:t xml:space="preserve"> – удалить </w:t>
      </w:r>
      <w:r>
        <w:rPr>
          <w:sz w:val="24"/>
          <w:szCs w:val="24"/>
        </w:rPr>
        <w:t>категорию.</w:t>
      </w:r>
    </w:p>
    <w:p w:rsidR="00437708" w:rsidRDefault="00437708" w:rsidP="00437708">
      <w:pPr>
        <w:spacing w:after="0" w:line="360" w:lineRule="auto"/>
        <w:ind w:left="709"/>
        <w:jc w:val="both"/>
        <w:rPr>
          <w:rFonts w:cstheme="minorBidi"/>
          <w:sz w:val="24"/>
          <w:szCs w:val="24"/>
          <w:lang w:eastAsia="en-US"/>
        </w:rPr>
      </w:pPr>
      <w:r>
        <w:rPr>
          <w:rFonts w:cstheme="minorBidi"/>
          <w:sz w:val="24"/>
          <w:szCs w:val="24"/>
          <w:lang w:eastAsia="en-US"/>
        </w:rPr>
        <w:t xml:space="preserve">После нажатия на кнопку </w:t>
      </w:r>
      <w:r w:rsidRPr="00B1651D">
        <w:rPr>
          <w:rFonts w:cstheme="minorBidi"/>
          <w:noProof/>
          <w:sz w:val="24"/>
          <w:szCs w:val="24"/>
        </w:rPr>
        <w:drawing>
          <wp:inline distT="0" distB="0" distL="0" distR="0">
            <wp:extent cx="295273" cy="218429"/>
            <wp:effectExtent l="0" t="0" r="0" b="0"/>
            <wp:docPr id="45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3" cy="218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Bidi"/>
          <w:sz w:val="24"/>
          <w:szCs w:val="24"/>
          <w:lang w:eastAsia="en-US"/>
        </w:rPr>
        <w:t xml:space="preserve"> и выбора типа контактной информации необходимо з</w:t>
      </w:r>
      <w:r w:rsidRPr="00533DD8">
        <w:rPr>
          <w:rFonts w:cstheme="minorBidi"/>
          <w:sz w:val="24"/>
          <w:szCs w:val="24"/>
          <w:lang w:eastAsia="en-US"/>
        </w:rPr>
        <w:t xml:space="preserve">аполнить </w:t>
      </w:r>
      <w:r>
        <w:rPr>
          <w:rFonts w:cstheme="minorBidi"/>
          <w:sz w:val="24"/>
          <w:szCs w:val="24"/>
          <w:lang w:eastAsia="en-US"/>
        </w:rPr>
        <w:t>поля «Значение» и</w:t>
      </w:r>
      <w:r w:rsidRPr="00533DD8">
        <w:rPr>
          <w:rFonts w:cstheme="minorBidi"/>
          <w:sz w:val="24"/>
          <w:szCs w:val="24"/>
          <w:lang w:eastAsia="en-US"/>
        </w:rPr>
        <w:t xml:space="preserve"> </w:t>
      </w:r>
      <w:r>
        <w:rPr>
          <w:rFonts w:cstheme="minorBidi"/>
          <w:sz w:val="24"/>
          <w:szCs w:val="24"/>
          <w:lang w:eastAsia="en-US"/>
        </w:rPr>
        <w:t>«Комментарий» (при необходимости)</w:t>
      </w:r>
      <w:r w:rsidRPr="00533DD8">
        <w:rPr>
          <w:rFonts w:cstheme="minorBidi"/>
          <w:sz w:val="24"/>
          <w:szCs w:val="24"/>
          <w:lang w:eastAsia="en-US"/>
        </w:rPr>
        <w:t xml:space="preserve">. </w:t>
      </w:r>
    </w:p>
    <w:p w:rsidR="00437708" w:rsidRDefault="002805F1" w:rsidP="00437708">
      <w:pPr>
        <w:keepNext/>
        <w:spacing w:after="0"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429558" cy="5086350"/>
            <wp:effectExtent l="19050" t="0" r="0" b="0"/>
            <wp:docPr id="9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820" cy="5085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708" w:rsidRDefault="00437708" w:rsidP="00437708">
      <w:pPr>
        <w:spacing w:before="120" w:after="240" w:line="240" w:lineRule="auto"/>
        <w:ind w:left="425" w:right="374"/>
        <w:jc w:val="center"/>
        <w:rPr>
          <w:b/>
          <w:lang w:eastAsia="en-US"/>
        </w:rPr>
      </w:pPr>
      <w:r w:rsidRPr="00BB214B">
        <w:rPr>
          <w:b/>
          <w:lang w:eastAsia="en-US"/>
        </w:rPr>
        <w:t xml:space="preserve">Рисунок </w:t>
      </w:r>
      <w:r w:rsidR="00876783" w:rsidRPr="00BB214B">
        <w:rPr>
          <w:b/>
          <w:lang w:eastAsia="en-US"/>
        </w:rPr>
        <w:fldChar w:fldCharType="begin"/>
      </w:r>
      <w:r w:rsidRPr="00BB214B">
        <w:rPr>
          <w:b/>
          <w:lang w:eastAsia="en-US"/>
        </w:rPr>
        <w:instrText xml:space="preserve"> SEQ Рисунок \* ARABIC </w:instrText>
      </w:r>
      <w:r w:rsidR="00876783" w:rsidRPr="00BB214B">
        <w:rPr>
          <w:b/>
          <w:lang w:eastAsia="en-US"/>
        </w:rPr>
        <w:fldChar w:fldCharType="separate"/>
      </w:r>
      <w:r w:rsidR="00DC2A1F">
        <w:rPr>
          <w:b/>
          <w:noProof/>
          <w:lang w:eastAsia="en-US"/>
        </w:rPr>
        <w:t>28</w:t>
      </w:r>
      <w:r w:rsidR="00876783" w:rsidRPr="00BB214B">
        <w:rPr>
          <w:b/>
          <w:lang w:eastAsia="en-US"/>
        </w:rPr>
        <w:fldChar w:fldCharType="end"/>
      </w:r>
      <w:r w:rsidRPr="00BB214B">
        <w:rPr>
          <w:b/>
          <w:lang w:eastAsia="en-US"/>
        </w:rPr>
        <w:t xml:space="preserve"> Интерфейс для </w:t>
      </w:r>
      <w:r w:rsidR="002805F1" w:rsidRPr="002805F1">
        <w:rPr>
          <w:b/>
        </w:rPr>
        <w:t>заведения нового физического лица</w:t>
      </w:r>
      <w:r w:rsidRPr="00BB214B">
        <w:rPr>
          <w:b/>
          <w:lang w:eastAsia="en-US"/>
        </w:rPr>
        <w:t xml:space="preserve">, вкладка </w:t>
      </w:r>
      <w:r>
        <w:rPr>
          <w:b/>
          <w:lang w:eastAsia="en-US"/>
        </w:rPr>
        <w:t>«</w:t>
      </w:r>
      <w:r w:rsidRPr="00C757DA">
        <w:rPr>
          <w:b/>
          <w:lang w:eastAsia="en-US"/>
        </w:rPr>
        <w:t>Контактная информация</w:t>
      </w:r>
      <w:r>
        <w:rPr>
          <w:b/>
          <w:lang w:eastAsia="en-US"/>
        </w:rPr>
        <w:t>»</w:t>
      </w:r>
    </w:p>
    <w:p w:rsidR="00437708" w:rsidRPr="001802DD" w:rsidRDefault="00437708" w:rsidP="003A6DA3">
      <w:pPr>
        <w:keepNext/>
        <w:widowControl w:val="0"/>
        <w:numPr>
          <w:ilvl w:val="0"/>
          <w:numId w:val="5"/>
        </w:numPr>
        <w:spacing w:after="0" w:line="360" w:lineRule="auto"/>
        <w:jc w:val="both"/>
        <w:rPr>
          <w:rFonts w:cstheme="minorBidi"/>
          <w:b/>
          <w:i/>
          <w:sz w:val="24"/>
          <w:szCs w:val="24"/>
          <w:lang w:eastAsia="en-US"/>
        </w:rPr>
      </w:pPr>
      <w:r>
        <w:rPr>
          <w:rFonts w:cstheme="minorBidi"/>
          <w:sz w:val="24"/>
          <w:szCs w:val="24"/>
          <w:lang w:eastAsia="en-US"/>
        </w:rPr>
        <w:lastRenderedPageBreak/>
        <w:t xml:space="preserve">Заполнить параметры на </w:t>
      </w:r>
      <w:r w:rsidRPr="00D41794">
        <w:rPr>
          <w:rFonts w:cstheme="minorBidi"/>
          <w:b/>
          <w:sz w:val="24"/>
          <w:szCs w:val="24"/>
          <w:lang w:eastAsia="en-US"/>
        </w:rPr>
        <w:t>вкладке «Доп. сведения»</w:t>
      </w:r>
      <w:r w:rsidR="00200A3B" w:rsidRPr="00200A3B">
        <w:rPr>
          <w:rFonts w:cstheme="minorBidi"/>
          <w:sz w:val="24"/>
          <w:szCs w:val="24"/>
          <w:lang w:eastAsia="en-US"/>
        </w:rPr>
        <w:t>.</w:t>
      </w:r>
      <w:r w:rsidR="00200A3B">
        <w:rPr>
          <w:rFonts w:cstheme="minorBidi"/>
          <w:sz w:val="24"/>
          <w:szCs w:val="24"/>
          <w:lang w:eastAsia="en-US"/>
        </w:rPr>
        <w:t xml:space="preserve"> </w:t>
      </w:r>
      <w:r w:rsidR="00200A3B" w:rsidRPr="001802DD">
        <w:rPr>
          <w:sz w:val="24"/>
          <w:szCs w:val="24"/>
        </w:rPr>
        <w:t>На данной вкладке указываются до</w:t>
      </w:r>
      <w:r w:rsidR="00200A3B">
        <w:rPr>
          <w:sz w:val="24"/>
          <w:szCs w:val="24"/>
        </w:rPr>
        <w:t>полнительные сведения о клиенте.</w:t>
      </w:r>
    </w:p>
    <w:p w:rsidR="00437708" w:rsidRPr="005960C5" w:rsidRDefault="00167250" w:rsidP="00437708">
      <w:pPr>
        <w:keepNext/>
        <w:jc w:val="center"/>
      </w:pPr>
      <w:r>
        <w:rPr>
          <w:noProof/>
        </w:rPr>
        <w:drawing>
          <wp:inline distT="0" distB="0" distL="0" distR="0">
            <wp:extent cx="5570937" cy="5267325"/>
            <wp:effectExtent l="19050" t="0" r="0" b="0"/>
            <wp:docPr id="10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894" cy="5263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708" w:rsidRPr="00D51EE4" w:rsidRDefault="00437708" w:rsidP="00437708">
      <w:pPr>
        <w:spacing w:before="120" w:after="240"/>
        <w:ind w:left="425" w:right="374"/>
        <w:jc w:val="center"/>
        <w:rPr>
          <w:b/>
        </w:rPr>
      </w:pPr>
      <w:r w:rsidRPr="00D51EE4">
        <w:rPr>
          <w:b/>
        </w:rPr>
        <w:t xml:space="preserve">Рисунок </w:t>
      </w:r>
      <w:r w:rsidR="00876783" w:rsidRPr="00D51EE4">
        <w:rPr>
          <w:b/>
        </w:rPr>
        <w:fldChar w:fldCharType="begin"/>
      </w:r>
      <w:r w:rsidRPr="00D51EE4">
        <w:rPr>
          <w:b/>
        </w:rPr>
        <w:instrText xml:space="preserve"> SEQ Рисунок \* ARABIC </w:instrText>
      </w:r>
      <w:r w:rsidR="00876783" w:rsidRPr="00D51EE4">
        <w:rPr>
          <w:b/>
        </w:rPr>
        <w:fldChar w:fldCharType="separate"/>
      </w:r>
      <w:r w:rsidR="00DC2A1F">
        <w:rPr>
          <w:b/>
          <w:noProof/>
        </w:rPr>
        <w:t>29</w:t>
      </w:r>
      <w:r w:rsidR="00876783" w:rsidRPr="00D51EE4">
        <w:rPr>
          <w:b/>
        </w:rPr>
        <w:fldChar w:fldCharType="end"/>
      </w:r>
      <w:r w:rsidRPr="00D51EE4">
        <w:rPr>
          <w:b/>
        </w:rPr>
        <w:t xml:space="preserve"> Интерфейс для создания клиента банка, вкладка </w:t>
      </w:r>
      <w:r>
        <w:rPr>
          <w:b/>
        </w:rPr>
        <w:t>«</w:t>
      </w:r>
      <w:r w:rsidRPr="000C7710">
        <w:rPr>
          <w:b/>
        </w:rPr>
        <w:t>Доп. сведения</w:t>
      </w:r>
      <w:r>
        <w:rPr>
          <w:b/>
        </w:rPr>
        <w:t>»</w:t>
      </w:r>
    </w:p>
    <w:p w:rsidR="00437708" w:rsidRPr="001802DD" w:rsidRDefault="00437708" w:rsidP="00437708">
      <w:pPr>
        <w:pStyle w:val="af"/>
        <w:spacing w:before="0" w:line="360" w:lineRule="auto"/>
        <w:rPr>
          <w:sz w:val="24"/>
          <w:szCs w:val="24"/>
        </w:rPr>
      </w:pPr>
    </w:p>
    <w:p w:rsidR="00437708" w:rsidRPr="001802DD" w:rsidRDefault="00437708" w:rsidP="003A6DA3">
      <w:pPr>
        <w:keepNext/>
        <w:widowControl w:val="0"/>
        <w:numPr>
          <w:ilvl w:val="0"/>
          <w:numId w:val="5"/>
        </w:numPr>
        <w:spacing w:after="0" w:line="360" w:lineRule="auto"/>
        <w:jc w:val="both"/>
        <w:rPr>
          <w:rFonts w:cstheme="minorBidi"/>
          <w:b/>
          <w:i/>
          <w:sz w:val="24"/>
          <w:szCs w:val="24"/>
          <w:lang w:eastAsia="en-US"/>
        </w:rPr>
      </w:pPr>
      <w:r>
        <w:rPr>
          <w:rFonts w:cstheme="minorBidi"/>
          <w:sz w:val="24"/>
          <w:szCs w:val="24"/>
          <w:lang w:eastAsia="en-US"/>
        </w:rPr>
        <w:lastRenderedPageBreak/>
        <w:t xml:space="preserve">При необходимости заполнить параметры на </w:t>
      </w:r>
      <w:r w:rsidRPr="00D41794">
        <w:rPr>
          <w:rFonts w:cstheme="minorBidi"/>
          <w:b/>
          <w:sz w:val="24"/>
          <w:szCs w:val="24"/>
          <w:lang w:eastAsia="en-US"/>
        </w:rPr>
        <w:t>вкладке «ПОД/ФТ»</w:t>
      </w:r>
      <w:r w:rsidR="00200A3B">
        <w:rPr>
          <w:rFonts w:cstheme="minorBidi"/>
          <w:sz w:val="24"/>
          <w:szCs w:val="24"/>
          <w:lang w:eastAsia="en-US"/>
        </w:rPr>
        <w:t>.</w:t>
      </w:r>
    </w:p>
    <w:p w:rsidR="00437708" w:rsidRDefault="00167250" w:rsidP="00437708">
      <w:pPr>
        <w:keepNext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410613" cy="5067300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487" cy="5065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708" w:rsidRPr="00D51EE4" w:rsidRDefault="00437708" w:rsidP="00437708">
      <w:pPr>
        <w:spacing w:before="120" w:after="240"/>
        <w:ind w:left="425" w:right="374"/>
        <w:jc w:val="center"/>
        <w:rPr>
          <w:b/>
        </w:rPr>
      </w:pPr>
      <w:r w:rsidRPr="00D51EE4">
        <w:rPr>
          <w:b/>
        </w:rPr>
        <w:t xml:space="preserve">Рисунок </w:t>
      </w:r>
      <w:r w:rsidR="00876783" w:rsidRPr="00D51EE4">
        <w:rPr>
          <w:b/>
        </w:rPr>
        <w:fldChar w:fldCharType="begin"/>
      </w:r>
      <w:r w:rsidRPr="00D51EE4">
        <w:rPr>
          <w:b/>
        </w:rPr>
        <w:instrText xml:space="preserve"> SEQ Рисунок \* ARABIC </w:instrText>
      </w:r>
      <w:r w:rsidR="00876783" w:rsidRPr="00D51EE4">
        <w:rPr>
          <w:b/>
        </w:rPr>
        <w:fldChar w:fldCharType="separate"/>
      </w:r>
      <w:r w:rsidR="00DC2A1F">
        <w:rPr>
          <w:b/>
          <w:noProof/>
        </w:rPr>
        <w:t>30</w:t>
      </w:r>
      <w:r w:rsidR="00876783" w:rsidRPr="00D51EE4">
        <w:rPr>
          <w:b/>
        </w:rPr>
        <w:fldChar w:fldCharType="end"/>
      </w:r>
      <w:r w:rsidRPr="00D51EE4">
        <w:rPr>
          <w:b/>
        </w:rPr>
        <w:t xml:space="preserve"> Интерфейс для создания клиента банка, вкладка </w:t>
      </w:r>
      <w:r>
        <w:rPr>
          <w:b/>
        </w:rPr>
        <w:t>«ПОД/ФТ»</w:t>
      </w:r>
    </w:p>
    <w:p w:rsidR="00437708" w:rsidRDefault="00437708" w:rsidP="003A6DA3">
      <w:pPr>
        <w:numPr>
          <w:ilvl w:val="0"/>
          <w:numId w:val="7"/>
        </w:numPr>
        <w:spacing w:after="0" w:line="360" w:lineRule="auto"/>
        <w:ind w:left="709"/>
        <w:jc w:val="both"/>
        <w:rPr>
          <w:sz w:val="24"/>
        </w:rPr>
      </w:pPr>
      <w:r>
        <w:rPr>
          <w:sz w:val="24"/>
          <w:lang w:eastAsia="en-US"/>
        </w:rPr>
        <w:t>После заполнения н</w:t>
      </w:r>
      <w:r w:rsidR="005E7BBA">
        <w:rPr>
          <w:sz w:val="24"/>
          <w:lang w:eastAsia="en-US"/>
        </w:rPr>
        <w:t>еобходимых</w:t>
      </w:r>
      <w:r>
        <w:rPr>
          <w:sz w:val="24"/>
          <w:lang w:eastAsia="en-US"/>
        </w:rPr>
        <w:t xml:space="preserve"> параметров нажать кнопку </w:t>
      </w:r>
      <w:r>
        <w:rPr>
          <w:b/>
          <w:sz w:val="24"/>
          <w:lang w:eastAsia="en-US"/>
        </w:rPr>
        <w:t>«</w:t>
      </w:r>
      <w:r w:rsidRPr="0081728E">
        <w:rPr>
          <w:b/>
          <w:sz w:val="24"/>
          <w:lang w:eastAsia="en-US"/>
        </w:rPr>
        <w:t>Сохранить</w:t>
      </w:r>
      <w:r>
        <w:rPr>
          <w:b/>
          <w:sz w:val="24"/>
          <w:lang w:eastAsia="en-US"/>
        </w:rPr>
        <w:t>»</w:t>
      </w:r>
      <w:r>
        <w:rPr>
          <w:sz w:val="24"/>
          <w:lang w:eastAsia="en-US"/>
        </w:rPr>
        <w:t xml:space="preserve">. </w:t>
      </w:r>
      <w:r w:rsidR="00A01443">
        <w:rPr>
          <w:sz w:val="24"/>
        </w:rPr>
        <w:t xml:space="preserve">При открытии окна с ошибками и предупреждениями нажать кнопку </w:t>
      </w:r>
      <w:r w:rsidR="00A01443" w:rsidRPr="00385A0D">
        <w:rPr>
          <w:b/>
          <w:sz w:val="24"/>
        </w:rPr>
        <w:t>«Продолжить»</w:t>
      </w:r>
      <w:r w:rsidR="00A01443">
        <w:rPr>
          <w:sz w:val="24"/>
        </w:rPr>
        <w:t xml:space="preserve">. </w:t>
      </w:r>
      <w:r>
        <w:rPr>
          <w:sz w:val="24"/>
        </w:rPr>
        <w:t xml:space="preserve">Откроется интерфейс, в котором необходимо подтвердить операцию, нажав кнопку </w:t>
      </w:r>
      <w:r>
        <w:rPr>
          <w:b/>
          <w:sz w:val="24"/>
        </w:rPr>
        <w:t>«</w:t>
      </w:r>
      <w:r w:rsidRPr="008B1548">
        <w:rPr>
          <w:b/>
          <w:sz w:val="24"/>
          <w:lang w:val="en-US"/>
        </w:rPr>
        <w:t>OK</w:t>
      </w:r>
      <w:r>
        <w:rPr>
          <w:b/>
          <w:sz w:val="24"/>
        </w:rPr>
        <w:t>»</w:t>
      </w:r>
      <w:r>
        <w:rPr>
          <w:sz w:val="24"/>
        </w:rPr>
        <w:t>.</w:t>
      </w:r>
      <w:r w:rsidR="00A01443">
        <w:rPr>
          <w:sz w:val="24"/>
        </w:rPr>
        <w:t xml:space="preserve"> При открытии окна с ошибками и предупреждениями нажать кнопку </w:t>
      </w:r>
      <w:r w:rsidR="00A01443" w:rsidRPr="00385A0D">
        <w:rPr>
          <w:b/>
          <w:sz w:val="24"/>
        </w:rPr>
        <w:t>«Продолжить»</w:t>
      </w:r>
      <w:r w:rsidR="00A01443">
        <w:rPr>
          <w:sz w:val="24"/>
        </w:rPr>
        <w:t>.</w:t>
      </w:r>
    </w:p>
    <w:p w:rsidR="00437708" w:rsidRDefault="00437708" w:rsidP="00437708">
      <w:pPr>
        <w:keepNext/>
        <w:spacing w:after="0" w:line="360" w:lineRule="auto"/>
        <w:ind w:firstLine="567"/>
        <w:jc w:val="center"/>
      </w:pPr>
      <w:r w:rsidRPr="008B1548">
        <w:rPr>
          <w:noProof/>
          <w:sz w:val="24"/>
        </w:rPr>
        <w:drawing>
          <wp:inline distT="0" distB="0" distL="0" distR="0">
            <wp:extent cx="1581150" cy="1148030"/>
            <wp:effectExtent l="19050" t="0" r="0" b="0"/>
            <wp:docPr id="4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14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708" w:rsidRDefault="00437708" w:rsidP="00437708">
      <w:pPr>
        <w:pStyle w:val="ae"/>
      </w:pPr>
      <w:r>
        <w:t xml:space="preserve">Рисунок </w:t>
      </w:r>
      <w:fldSimple w:instr=" SEQ Рисунок \* ARABIC ">
        <w:r w:rsidR="00DC2A1F">
          <w:rPr>
            <w:noProof/>
          </w:rPr>
          <w:t>31</w:t>
        </w:r>
      </w:fldSimple>
      <w:r>
        <w:t xml:space="preserve"> Интерфейс для подтверждения операции</w:t>
      </w:r>
    </w:p>
    <w:p w:rsidR="00FC6833" w:rsidRDefault="00FC6833" w:rsidP="00FC6833">
      <w:pPr>
        <w:spacing w:after="0" w:line="360" w:lineRule="auto"/>
        <w:ind w:firstLine="567"/>
        <w:jc w:val="both"/>
        <w:rPr>
          <w:sz w:val="24"/>
          <w:lang w:eastAsia="en-US"/>
        </w:rPr>
      </w:pPr>
      <w:r>
        <w:rPr>
          <w:sz w:val="24"/>
          <w:lang w:eastAsia="en-US"/>
        </w:rPr>
        <w:lastRenderedPageBreak/>
        <w:t xml:space="preserve">Если при регистрации нового клиента возникает совпадение с субъектом </w:t>
      </w:r>
      <w:proofErr w:type="spellStart"/>
      <w:proofErr w:type="gramStart"/>
      <w:r>
        <w:rPr>
          <w:sz w:val="24"/>
          <w:lang w:eastAsia="en-US"/>
        </w:rPr>
        <w:t>стоп-листа</w:t>
      </w:r>
      <w:proofErr w:type="spellEnd"/>
      <w:proofErr w:type="gramEnd"/>
      <w:r>
        <w:rPr>
          <w:sz w:val="24"/>
          <w:lang w:eastAsia="en-US"/>
        </w:rPr>
        <w:t xml:space="preserve">, то откроется интерфейс с параметрами </w:t>
      </w:r>
      <w:proofErr w:type="spellStart"/>
      <w:r>
        <w:rPr>
          <w:sz w:val="24"/>
          <w:lang w:eastAsia="en-US"/>
        </w:rPr>
        <w:t>стоп-листа</w:t>
      </w:r>
      <w:proofErr w:type="spellEnd"/>
      <w:r>
        <w:rPr>
          <w:sz w:val="24"/>
          <w:lang w:eastAsia="en-US"/>
        </w:rPr>
        <w:t xml:space="preserve"> и записи, имеющей отношение к клиенту. </w:t>
      </w:r>
    </w:p>
    <w:p w:rsidR="00FC6833" w:rsidRDefault="00FC6833" w:rsidP="00FC6833">
      <w:pPr>
        <w:keepNext/>
        <w:spacing w:after="0" w:line="360" w:lineRule="auto"/>
        <w:jc w:val="center"/>
      </w:pPr>
      <w:r>
        <w:rPr>
          <w:noProof/>
          <w:sz w:val="24"/>
        </w:rPr>
        <w:drawing>
          <wp:inline distT="0" distB="0" distL="0" distR="0">
            <wp:extent cx="4568853" cy="2561982"/>
            <wp:effectExtent l="19050" t="0" r="3147" b="0"/>
            <wp:docPr id="468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707" cy="2564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833" w:rsidRDefault="00FC6833" w:rsidP="00FC6833">
      <w:pPr>
        <w:pStyle w:val="ae"/>
      </w:pPr>
      <w:r>
        <w:t xml:space="preserve">Рисунок </w:t>
      </w:r>
      <w:fldSimple w:instr=" SEQ Рисунок \* ARABIC ">
        <w:r w:rsidR="00DC2A1F">
          <w:rPr>
            <w:noProof/>
          </w:rPr>
          <w:t>32</w:t>
        </w:r>
      </w:fldSimple>
      <w:r>
        <w:t xml:space="preserve"> Интерфейс с параметрами </w:t>
      </w:r>
      <w:proofErr w:type="spellStart"/>
      <w:proofErr w:type="gramStart"/>
      <w:r>
        <w:t>стоп-листа</w:t>
      </w:r>
      <w:proofErr w:type="spellEnd"/>
      <w:proofErr w:type="gramEnd"/>
      <w:r>
        <w:t xml:space="preserve"> и записи, имеющей отношение к клиенту</w:t>
      </w:r>
    </w:p>
    <w:p w:rsidR="00FC6833" w:rsidRDefault="00FC6833" w:rsidP="00FC6833">
      <w:pPr>
        <w:spacing w:after="0" w:line="360" w:lineRule="auto"/>
        <w:ind w:firstLine="567"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После нажатия на кнопку </w:t>
      </w:r>
      <w:r w:rsidRPr="005F0E07">
        <w:rPr>
          <w:b/>
          <w:sz w:val="24"/>
          <w:szCs w:val="24"/>
          <w:lang w:eastAsia="en-US"/>
        </w:rPr>
        <w:t>«Сохранить»</w:t>
      </w:r>
      <w:r>
        <w:rPr>
          <w:sz w:val="24"/>
          <w:szCs w:val="24"/>
          <w:lang w:eastAsia="en-US"/>
        </w:rPr>
        <w:t xml:space="preserve"> в Системе зарегистрируется новый клиент с пометкой о наличии клиента в списке подозрительных лиц.</w:t>
      </w:r>
    </w:p>
    <w:p w:rsidR="00FC6833" w:rsidRDefault="00FC6833" w:rsidP="00FC6833">
      <w:pPr>
        <w:keepNext/>
        <w:spacing w:after="0"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4926661" cy="4593578"/>
            <wp:effectExtent l="19050" t="0" r="7289" b="0"/>
            <wp:docPr id="469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905" cy="459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833" w:rsidRPr="005F0E07" w:rsidRDefault="00FC6833" w:rsidP="00FC6833">
      <w:pPr>
        <w:pStyle w:val="ae"/>
        <w:rPr>
          <w:sz w:val="24"/>
          <w:szCs w:val="24"/>
          <w:lang w:eastAsia="en-US"/>
        </w:rPr>
      </w:pPr>
      <w:r>
        <w:t xml:space="preserve">Рисунок </w:t>
      </w:r>
      <w:fldSimple w:instr=" SEQ Рисунок \* ARABIC ">
        <w:r w:rsidR="00DC2A1F">
          <w:rPr>
            <w:noProof/>
          </w:rPr>
          <w:t>33</w:t>
        </w:r>
      </w:fldSimple>
      <w:r>
        <w:t xml:space="preserve"> Интерфейс для просмотра параметров клиента, вкладка «Доп. сведения»</w:t>
      </w:r>
    </w:p>
    <w:p w:rsidR="00437708" w:rsidRDefault="00437708" w:rsidP="00437708">
      <w:pPr>
        <w:spacing w:after="0" w:line="360" w:lineRule="auto"/>
        <w:ind w:firstLine="567"/>
        <w:jc w:val="both"/>
        <w:rPr>
          <w:sz w:val="24"/>
          <w:lang w:eastAsia="en-US"/>
        </w:rPr>
      </w:pPr>
    </w:p>
    <w:p w:rsidR="009408C9" w:rsidRDefault="009408C9" w:rsidP="00845E55">
      <w:pPr>
        <w:pStyle w:val="2"/>
      </w:pPr>
      <w:bookmarkStart w:id="10" w:name="_Toc164427014"/>
      <w:r>
        <w:t>Анкета клиента</w:t>
      </w:r>
      <w:bookmarkEnd w:id="10"/>
    </w:p>
    <w:p w:rsidR="009408C9" w:rsidRPr="00844763" w:rsidRDefault="009408C9" w:rsidP="009408C9">
      <w:pPr>
        <w:spacing w:after="0" w:line="360" w:lineRule="auto"/>
        <w:ind w:firstLine="567"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Для формирования анкеты </w:t>
      </w:r>
      <w:r w:rsidRPr="00844763">
        <w:rPr>
          <w:sz w:val="24"/>
          <w:szCs w:val="24"/>
          <w:lang w:eastAsia="en-US"/>
        </w:rPr>
        <w:t>клиента необходимо выполнить следующие действия:</w:t>
      </w:r>
    </w:p>
    <w:p w:rsidR="009408C9" w:rsidRDefault="009408C9" w:rsidP="009408C9">
      <w:pPr>
        <w:numPr>
          <w:ilvl w:val="0"/>
          <w:numId w:val="31"/>
        </w:numPr>
        <w:spacing w:after="0" w:line="360" w:lineRule="auto"/>
        <w:ind w:left="709"/>
        <w:jc w:val="both"/>
        <w:rPr>
          <w:sz w:val="24"/>
          <w:lang w:eastAsia="en-US"/>
        </w:rPr>
      </w:pPr>
      <w:r>
        <w:rPr>
          <w:sz w:val="24"/>
          <w:lang w:eastAsia="en-US"/>
        </w:rPr>
        <w:t xml:space="preserve">Выбрать пункт меню </w:t>
      </w:r>
      <w:r>
        <w:rPr>
          <w:b/>
          <w:sz w:val="24"/>
          <w:lang w:eastAsia="en-US"/>
        </w:rPr>
        <w:t>Физические лица</w:t>
      </w:r>
      <w:r w:rsidRPr="00845093">
        <w:rPr>
          <w:b/>
          <w:sz w:val="24"/>
        </w:rPr>
        <w:t xml:space="preserve"> → </w:t>
      </w:r>
      <w:r>
        <w:rPr>
          <w:b/>
          <w:sz w:val="24"/>
          <w:lang w:eastAsia="en-US"/>
        </w:rPr>
        <w:t xml:space="preserve">Физические лица </w:t>
      </w:r>
      <w:r w:rsidRPr="00845093">
        <w:rPr>
          <w:b/>
          <w:sz w:val="24"/>
        </w:rPr>
        <w:t>→</w:t>
      </w:r>
      <w:r>
        <w:rPr>
          <w:b/>
          <w:sz w:val="24"/>
        </w:rPr>
        <w:t xml:space="preserve"> Список Физических лиц</w:t>
      </w:r>
      <w:r>
        <w:rPr>
          <w:sz w:val="24"/>
        </w:rPr>
        <w:t>. Откроется фильтр справки по физическим лицам.</w:t>
      </w:r>
    </w:p>
    <w:p w:rsidR="009408C9" w:rsidRDefault="009408C9" w:rsidP="009408C9">
      <w:pPr>
        <w:keepNext/>
        <w:spacing w:after="0"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6120130" cy="3243542"/>
            <wp:effectExtent l="19050" t="0" r="0" b="0"/>
            <wp:docPr id="5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43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8C9" w:rsidRDefault="009408C9" w:rsidP="009408C9">
      <w:pPr>
        <w:pStyle w:val="ae"/>
        <w:rPr>
          <w:sz w:val="24"/>
          <w:lang w:eastAsia="en-US"/>
        </w:rPr>
      </w:pPr>
      <w:r>
        <w:t xml:space="preserve">Рисунок </w:t>
      </w:r>
      <w:fldSimple w:instr=" SEQ Рисунок \* ARABIC ">
        <w:r w:rsidR="00DC2A1F">
          <w:rPr>
            <w:noProof/>
          </w:rPr>
          <w:t>34</w:t>
        </w:r>
      </w:fldSimple>
      <w:r>
        <w:t xml:space="preserve"> Фильтр справки по физическим лицам</w:t>
      </w:r>
    </w:p>
    <w:p w:rsidR="009408C9" w:rsidRDefault="009408C9" w:rsidP="009408C9">
      <w:pPr>
        <w:numPr>
          <w:ilvl w:val="0"/>
          <w:numId w:val="31"/>
        </w:numPr>
        <w:spacing w:after="0" w:line="360" w:lineRule="auto"/>
        <w:ind w:left="709"/>
        <w:jc w:val="both"/>
        <w:rPr>
          <w:sz w:val="24"/>
          <w:lang w:eastAsia="en-US"/>
        </w:rPr>
      </w:pPr>
      <w:r>
        <w:rPr>
          <w:sz w:val="24"/>
          <w:lang w:eastAsia="en-US"/>
        </w:rPr>
        <w:t xml:space="preserve">Нажать на кнопку </w:t>
      </w:r>
      <w:r w:rsidRPr="000A3C05">
        <w:rPr>
          <w:b/>
          <w:sz w:val="24"/>
          <w:lang w:eastAsia="en-US"/>
        </w:rPr>
        <w:t>«Найти»</w:t>
      </w:r>
      <w:r>
        <w:rPr>
          <w:sz w:val="24"/>
          <w:lang w:eastAsia="en-US"/>
        </w:rPr>
        <w:t>. Откроется справка по физическим лицам.</w:t>
      </w:r>
    </w:p>
    <w:p w:rsidR="009408C9" w:rsidRDefault="009408C9" w:rsidP="009408C9">
      <w:pPr>
        <w:keepNext/>
        <w:spacing w:after="0" w:line="360" w:lineRule="auto"/>
        <w:jc w:val="center"/>
      </w:pPr>
      <w:r>
        <w:rPr>
          <w:noProof/>
          <w:sz w:val="24"/>
        </w:rPr>
        <w:drawing>
          <wp:inline distT="0" distB="0" distL="0" distR="0">
            <wp:extent cx="6120130" cy="3634416"/>
            <wp:effectExtent l="19050" t="0" r="0" b="0"/>
            <wp:docPr id="5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34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8C9" w:rsidRDefault="009408C9" w:rsidP="009408C9">
      <w:pPr>
        <w:pStyle w:val="ae"/>
        <w:ind w:left="0"/>
        <w:rPr>
          <w:sz w:val="24"/>
          <w:lang w:eastAsia="en-US"/>
        </w:rPr>
      </w:pPr>
      <w:r>
        <w:t xml:space="preserve">Рисунок </w:t>
      </w:r>
      <w:fldSimple w:instr=" SEQ Рисунок \* ARABIC ">
        <w:r w:rsidR="00DC2A1F">
          <w:rPr>
            <w:noProof/>
          </w:rPr>
          <w:t>35</w:t>
        </w:r>
      </w:fldSimple>
      <w:r>
        <w:t xml:space="preserve"> Справка по физическим лицам</w:t>
      </w:r>
    </w:p>
    <w:p w:rsidR="009408C9" w:rsidRDefault="00306C54" w:rsidP="009408C9">
      <w:pPr>
        <w:numPr>
          <w:ilvl w:val="0"/>
          <w:numId w:val="31"/>
        </w:numPr>
        <w:spacing w:after="0" w:line="360" w:lineRule="auto"/>
        <w:ind w:left="709"/>
        <w:jc w:val="both"/>
        <w:rPr>
          <w:sz w:val="24"/>
          <w:lang w:eastAsia="en-US"/>
        </w:rPr>
      </w:pPr>
      <w:r>
        <w:rPr>
          <w:sz w:val="24"/>
          <w:lang w:eastAsia="en-US"/>
        </w:rPr>
        <w:t>Выделить необходимого клиента и в</w:t>
      </w:r>
      <w:r w:rsidR="009408C9" w:rsidRPr="009408C9">
        <w:rPr>
          <w:sz w:val="24"/>
          <w:lang w:eastAsia="en-US"/>
        </w:rPr>
        <w:t>ыполнить из контекстного меню действие:</w:t>
      </w:r>
      <w:r>
        <w:rPr>
          <w:sz w:val="24"/>
          <w:lang w:eastAsia="en-US"/>
        </w:rPr>
        <w:t xml:space="preserve"> </w:t>
      </w:r>
      <w:r w:rsidRPr="00306C54">
        <w:rPr>
          <w:b/>
          <w:sz w:val="24"/>
          <w:lang w:eastAsia="en-US"/>
        </w:rPr>
        <w:t>Операции с выбранными объектами → Анкета клиента</w:t>
      </w:r>
      <w:r>
        <w:rPr>
          <w:sz w:val="24"/>
          <w:lang w:eastAsia="en-US"/>
        </w:rPr>
        <w:t>.</w:t>
      </w:r>
    </w:p>
    <w:p w:rsidR="009408C9" w:rsidRDefault="009408C9" w:rsidP="009408C9">
      <w:pPr>
        <w:numPr>
          <w:ilvl w:val="0"/>
          <w:numId w:val="31"/>
        </w:numPr>
        <w:spacing w:after="0" w:line="360" w:lineRule="auto"/>
        <w:ind w:left="709"/>
        <w:jc w:val="both"/>
        <w:rPr>
          <w:sz w:val="24"/>
          <w:lang w:eastAsia="en-US"/>
        </w:rPr>
      </w:pPr>
      <w:r w:rsidRPr="009408C9">
        <w:rPr>
          <w:sz w:val="24"/>
          <w:lang w:eastAsia="en-US"/>
        </w:rPr>
        <w:lastRenderedPageBreak/>
        <w:t xml:space="preserve">Откроется интерфейс для указания данных, необходимых для формирования анкеты клиента на вкладке </w:t>
      </w:r>
      <w:r w:rsidRPr="009408C9">
        <w:rPr>
          <w:b/>
          <w:sz w:val="24"/>
          <w:lang w:eastAsia="en-US"/>
        </w:rPr>
        <w:t xml:space="preserve">«Фильтр» </w:t>
      </w:r>
      <w:r w:rsidRPr="009408C9">
        <w:rPr>
          <w:sz w:val="24"/>
          <w:lang w:eastAsia="en-US"/>
        </w:rPr>
        <w:t>(обязательные для заполнения поля подсвечиваются красным цветом).</w:t>
      </w:r>
    </w:p>
    <w:p w:rsidR="009408C9" w:rsidRDefault="00306C54" w:rsidP="009408C9">
      <w:pPr>
        <w:keepNext/>
        <w:spacing w:after="0" w:line="360" w:lineRule="auto"/>
        <w:jc w:val="center"/>
      </w:pPr>
      <w:r>
        <w:rPr>
          <w:noProof/>
        </w:rPr>
        <w:drawing>
          <wp:inline distT="0" distB="0" distL="0" distR="0">
            <wp:extent cx="4595481" cy="2929682"/>
            <wp:effectExtent l="19050" t="0" r="0" b="0"/>
            <wp:docPr id="51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542" cy="2929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8C9" w:rsidRDefault="009408C9" w:rsidP="009408C9">
      <w:pPr>
        <w:pStyle w:val="ae"/>
        <w:rPr>
          <w:sz w:val="24"/>
          <w:lang w:eastAsia="en-US"/>
        </w:rPr>
      </w:pPr>
      <w:r>
        <w:t xml:space="preserve">Рисунок </w:t>
      </w:r>
      <w:fldSimple w:instr=" SEQ Рисунок \* ARABIC ">
        <w:r w:rsidR="00DC2A1F">
          <w:rPr>
            <w:noProof/>
          </w:rPr>
          <w:t>36</w:t>
        </w:r>
      </w:fldSimple>
      <w:r w:rsidRPr="001738E8">
        <w:t xml:space="preserve"> </w:t>
      </w:r>
      <w:r>
        <w:t xml:space="preserve">Интерфейс </w:t>
      </w:r>
      <w:r w:rsidRPr="00F16049">
        <w:rPr>
          <w:szCs w:val="24"/>
        </w:rPr>
        <w:t xml:space="preserve">для </w:t>
      </w:r>
      <w:r>
        <w:rPr>
          <w:szCs w:val="24"/>
        </w:rPr>
        <w:t>проверки</w:t>
      </w:r>
      <w:r w:rsidRPr="00F16049">
        <w:rPr>
          <w:szCs w:val="24"/>
        </w:rPr>
        <w:t xml:space="preserve"> данных, необходимых для формирования анкеты клиента</w:t>
      </w:r>
    </w:p>
    <w:p w:rsidR="009408C9" w:rsidRDefault="009408C9" w:rsidP="009408C9">
      <w:pPr>
        <w:numPr>
          <w:ilvl w:val="0"/>
          <w:numId w:val="31"/>
        </w:numPr>
        <w:spacing w:after="0" w:line="360" w:lineRule="auto"/>
        <w:ind w:left="709"/>
        <w:jc w:val="both"/>
        <w:rPr>
          <w:sz w:val="24"/>
          <w:lang w:eastAsia="en-US"/>
        </w:rPr>
      </w:pPr>
      <w:r w:rsidRPr="009408C9">
        <w:rPr>
          <w:sz w:val="24"/>
          <w:lang w:eastAsia="en-US"/>
        </w:rPr>
        <w:t>Указать да</w:t>
      </w:r>
      <w:r w:rsidR="00306C54">
        <w:rPr>
          <w:sz w:val="24"/>
          <w:lang w:eastAsia="en-US"/>
        </w:rPr>
        <w:t>ту формирования анкеты клиента</w:t>
      </w:r>
      <w:r w:rsidRPr="009408C9">
        <w:rPr>
          <w:sz w:val="24"/>
          <w:lang w:eastAsia="en-US"/>
        </w:rPr>
        <w:t xml:space="preserve"> вручную или при помощи кнопки </w:t>
      </w:r>
      <w:r>
        <w:rPr>
          <w:noProof/>
          <w:sz w:val="24"/>
        </w:rPr>
        <w:drawing>
          <wp:inline distT="0" distB="0" distL="0" distR="0">
            <wp:extent cx="209550" cy="219075"/>
            <wp:effectExtent l="19050" t="0" r="0" b="0"/>
            <wp:docPr id="50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6C54">
        <w:rPr>
          <w:sz w:val="24"/>
          <w:lang w:eastAsia="en-US"/>
        </w:rPr>
        <w:t>.</w:t>
      </w:r>
    </w:p>
    <w:p w:rsidR="009408C9" w:rsidRPr="00306C54" w:rsidRDefault="009408C9" w:rsidP="009408C9">
      <w:pPr>
        <w:numPr>
          <w:ilvl w:val="0"/>
          <w:numId w:val="31"/>
        </w:numPr>
        <w:spacing w:after="0" w:line="360" w:lineRule="auto"/>
        <w:ind w:left="709"/>
        <w:jc w:val="both"/>
        <w:rPr>
          <w:sz w:val="24"/>
          <w:lang w:eastAsia="en-US"/>
        </w:rPr>
      </w:pPr>
      <w:r w:rsidRPr="009408C9">
        <w:rPr>
          <w:sz w:val="24"/>
          <w:lang w:eastAsia="en-US"/>
        </w:rPr>
        <w:t xml:space="preserve">Нажать кнопку </w:t>
      </w:r>
      <w:r>
        <w:rPr>
          <w:noProof/>
          <w:sz w:val="24"/>
        </w:rPr>
        <w:drawing>
          <wp:inline distT="0" distB="0" distL="0" distR="0">
            <wp:extent cx="247650" cy="276225"/>
            <wp:effectExtent l="19050" t="0" r="0" b="0"/>
            <wp:docPr id="50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08C9">
        <w:rPr>
          <w:sz w:val="24"/>
          <w:lang w:eastAsia="en-US"/>
        </w:rPr>
        <w:t xml:space="preserve">. </w:t>
      </w:r>
      <w:r w:rsidRPr="009408C9">
        <w:rPr>
          <w:sz w:val="24"/>
          <w:szCs w:val="24"/>
        </w:rPr>
        <w:t xml:space="preserve">Откроется </w:t>
      </w:r>
      <w:r w:rsidR="00306C54">
        <w:rPr>
          <w:sz w:val="24"/>
          <w:szCs w:val="24"/>
        </w:rPr>
        <w:t>интерфейс</w:t>
      </w:r>
      <w:r w:rsidRPr="009408C9">
        <w:rPr>
          <w:sz w:val="24"/>
          <w:szCs w:val="24"/>
        </w:rPr>
        <w:t xml:space="preserve"> со сформированной анкетой клиента.</w:t>
      </w:r>
    </w:p>
    <w:p w:rsidR="00306C54" w:rsidRDefault="00306C54" w:rsidP="00306C54">
      <w:pPr>
        <w:keepNext/>
        <w:spacing w:after="0"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6120130" cy="5445594"/>
            <wp:effectExtent l="19050" t="0" r="0" b="0"/>
            <wp:docPr id="522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445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C54" w:rsidRDefault="00306C54" w:rsidP="00306C54">
      <w:pPr>
        <w:pStyle w:val="ae"/>
      </w:pPr>
      <w:r>
        <w:t xml:space="preserve">Рисунок </w:t>
      </w:r>
      <w:fldSimple w:instr=" SEQ Рисунок \* ARABIC ">
        <w:r w:rsidR="00DC2A1F">
          <w:rPr>
            <w:noProof/>
          </w:rPr>
          <w:t>37</w:t>
        </w:r>
      </w:fldSimple>
      <w:r w:rsidRPr="005B376E">
        <w:t xml:space="preserve"> </w:t>
      </w:r>
      <w:r>
        <w:t>Анкета клиента – физического лица</w:t>
      </w:r>
    </w:p>
    <w:p w:rsidR="00306C54" w:rsidRPr="009408C9" w:rsidRDefault="00306C54" w:rsidP="009408C9">
      <w:pPr>
        <w:numPr>
          <w:ilvl w:val="0"/>
          <w:numId w:val="31"/>
        </w:numPr>
        <w:spacing w:after="0" w:line="360" w:lineRule="auto"/>
        <w:ind w:left="709"/>
        <w:jc w:val="both"/>
        <w:rPr>
          <w:sz w:val="24"/>
          <w:lang w:eastAsia="en-US"/>
        </w:rPr>
      </w:pPr>
      <w:r>
        <w:rPr>
          <w:sz w:val="24"/>
          <w:lang w:eastAsia="en-US"/>
        </w:rPr>
        <w:t xml:space="preserve">При необходимости распечатать договор или сохранить его, нажав на кнопки </w:t>
      </w:r>
      <w:r>
        <w:rPr>
          <w:noProof/>
          <w:sz w:val="24"/>
        </w:rPr>
        <w:drawing>
          <wp:inline distT="0" distB="0" distL="0" distR="0">
            <wp:extent cx="318770" cy="255270"/>
            <wp:effectExtent l="19050" t="0" r="5080" b="0"/>
            <wp:docPr id="51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25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lang w:eastAsia="en-US"/>
        </w:rPr>
        <w:t xml:space="preserve"> или </w:t>
      </w:r>
      <w:r>
        <w:rPr>
          <w:noProof/>
          <w:sz w:val="24"/>
        </w:rPr>
        <w:drawing>
          <wp:inline distT="0" distB="0" distL="0" distR="0">
            <wp:extent cx="342457" cy="225826"/>
            <wp:effectExtent l="19050" t="0" r="443" b="0"/>
            <wp:docPr id="52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52" cy="226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lang w:eastAsia="en-US"/>
        </w:rPr>
        <w:t xml:space="preserve"> соответственно. Закрыть интерфейс, нажав кнопку </w:t>
      </w:r>
      <w:r>
        <w:rPr>
          <w:noProof/>
          <w:sz w:val="24"/>
        </w:rPr>
        <w:drawing>
          <wp:inline distT="0" distB="0" distL="0" distR="0">
            <wp:extent cx="295275" cy="190500"/>
            <wp:effectExtent l="19050" t="0" r="9525" b="0"/>
            <wp:docPr id="521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lang w:eastAsia="en-US"/>
        </w:rPr>
        <w:t>.</w:t>
      </w:r>
    </w:p>
    <w:p w:rsidR="009408C9" w:rsidRPr="009408C9" w:rsidRDefault="009408C9" w:rsidP="009408C9">
      <w:pPr>
        <w:rPr>
          <w:lang w:eastAsia="en-US"/>
        </w:rPr>
      </w:pPr>
    </w:p>
    <w:p w:rsidR="00437708" w:rsidRDefault="00845E55" w:rsidP="00845E55">
      <w:pPr>
        <w:pStyle w:val="2"/>
      </w:pPr>
      <w:bookmarkStart w:id="11" w:name="_Toc164427015"/>
      <w:r>
        <w:t>Открытие договора (депозиты)</w:t>
      </w:r>
      <w:r w:rsidR="002F457B">
        <w:t>, отчетность при открытии договоров</w:t>
      </w:r>
      <w:bookmarkEnd w:id="11"/>
    </w:p>
    <w:p w:rsidR="001B5F58" w:rsidRDefault="001B5F58" w:rsidP="001B5F58">
      <w:pPr>
        <w:spacing w:after="0" w:line="360" w:lineRule="auto"/>
        <w:ind w:firstLine="567"/>
        <w:jc w:val="both"/>
        <w:rPr>
          <w:sz w:val="24"/>
          <w:lang w:eastAsia="en-US"/>
        </w:rPr>
      </w:pPr>
      <w:r>
        <w:rPr>
          <w:sz w:val="24"/>
          <w:lang w:eastAsia="en-US"/>
        </w:rPr>
        <w:t xml:space="preserve">Для открытия </w:t>
      </w:r>
      <w:r w:rsidR="006C214F">
        <w:rPr>
          <w:sz w:val="24"/>
          <w:lang w:eastAsia="en-US"/>
        </w:rPr>
        <w:t>договора</w:t>
      </w:r>
      <w:r>
        <w:rPr>
          <w:sz w:val="24"/>
          <w:lang w:eastAsia="en-US"/>
        </w:rPr>
        <w:t xml:space="preserve"> необходимо выполнить следующие действия:</w:t>
      </w:r>
    </w:p>
    <w:p w:rsidR="001B5F58" w:rsidRPr="00EE7780" w:rsidRDefault="001B5F58" w:rsidP="003A6DA3">
      <w:pPr>
        <w:numPr>
          <w:ilvl w:val="0"/>
          <w:numId w:val="8"/>
        </w:numPr>
        <w:spacing w:after="0" w:line="360" w:lineRule="auto"/>
        <w:ind w:left="709"/>
        <w:jc w:val="both"/>
        <w:rPr>
          <w:lang w:eastAsia="en-US"/>
        </w:rPr>
      </w:pPr>
      <w:r>
        <w:rPr>
          <w:sz w:val="24"/>
          <w:lang w:eastAsia="en-US"/>
        </w:rPr>
        <w:t>Выбрать пункт меню</w:t>
      </w:r>
      <w:r>
        <w:rPr>
          <w:sz w:val="24"/>
          <w:szCs w:val="24"/>
        </w:rPr>
        <w:t xml:space="preserve"> </w:t>
      </w:r>
      <w:r>
        <w:rPr>
          <w:b/>
          <w:sz w:val="24"/>
        </w:rPr>
        <w:t>Физические лица</w:t>
      </w:r>
      <w:r w:rsidRPr="00845093">
        <w:rPr>
          <w:b/>
          <w:sz w:val="24"/>
        </w:rPr>
        <w:t xml:space="preserve"> → </w:t>
      </w:r>
      <w:r>
        <w:rPr>
          <w:b/>
          <w:sz w:val="24"/>
        </w:rPr>
        <w:t xml:space="preserve">Открытие договоров </w:t>
      </w:r>
      <w:r w:rsidRPr="00845093">
        <w:rPr>
          <w:b/>
          <w:sz w:val="24"/>
        </w:rPr>
        <w:t>→</w:t>
      </w:r>
      <w:r>
        <w:rPr>
          <w:b/>
          <w:sz w:val="24"/>
        </w:rPr>
        <w:t xml:space="preserve"> Открытие </w:t>
      </w:r>
      <w:r w:rsidR="004000BB">
        <w:rPr>
          <w:b/>
          <w:sz w:val="24"/>
        </w:rPr>
        <w:t xml:space="preserve">депозитного </w:t>
      </w:r>
      <w:r>
        <w:rPr>
          <w:b/>
          <w:sz w:val="24"/>
        </w:rPr>
        <w:t>договор</w:t>
      </w:r>
      <w:r w:rsidR="004000BB">
        <w:rPr>
          <w:b/>
          <w:sz w:val="24"/>
        </w:rPr>
        <w:t>а</w:t>
      </w:r>
      <w:r>
        <w:rPr>
          <w:b/>
          <w:sz w:val="24"/>
        </w:rPr>
        <w:t xml:space="preserve">. </w:t>
      </w:r>
      <w:r>
        <w:rPr>
          <w:sz w:val="24"/>
        </w:rPr>
        <w:t xml:space="preserve">Откроется интерфейс для </w:t>
      </w:r>
      <w:r w:rsidR="00EE7780">
        <w:rPr>
          <w:sz w:val="24"/>
        </w:rPr>
        <w:t>выбора банковского продукта с возможностью фильтрации</w:t>
      </w:r>
      <w:r>
        <w:rPr>
          <w:sz w:val="24"/>
        </w:rPr>
        <w:t>.</w:t>
      </w:r>
    </w:p>
    <w:p w:rsidR="00EE7780" w:rsidRDefault="00EE7780" w:rsidP="00EE7780">
      <w:pPr>
        <w:keepNext/>
        <w:spacing w:after="0"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6120130" cy="3489428"/>
            <wp:effectExtent l="19050" t="0" r="0" b="0"/>
            <wp:docPr id="1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89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780" w:rsidRPr="00EE7780" w:rsidRDefault="00EE7780" w:rsidP="00EE7780">
      <w:pPr>
        <w:pStyle w:val="ae"/>
        <w:rPr>
          <w:lang w:eastAsia="en-US"/>
        </w:rPr>
      </w:pPr>
      <w:r>
        <w:t xml:space="preserve">Рисунок </w:t>
      </w:r>
      <w:fldSimple w:instr=" SEQ Рисунок \* ARABIC ">
        <w:r w:rsidR="00DC2A1F">
          <w:rPr>
            <w:noProof/>
          </w:rPr>
          <w:t>38</w:t>
        </w:r>
      </w:fldSimple>
      <w:r>
        <w:t xml:space="preserve"> Интерфейс для выбора банковского продукта</w:t>
      </w:r>
    </w:p>
    <w:p w:rsidR="009D6567" w:rsidRPr="00E74779" w:rsidRDefault="009D6567" w:rsidP="003A6DA3">
      <w:pPr>
        <w:numPr>
          <w:ilvl w:val="0"/>
          <w:numId w:val="8"/>
        </w:numPr>
        <w:spacing w:after="0" w:line="360" w:lineRule="auto"/>
        <w:ind w:left="709"/>
        <w:jc w:val="both"/>
        <w:rPr>
          <w:sz w:val="24"/>
          <w:szCs w:val="24"/>
          <w:lang w:eastAsia="en-US"/>
        </w:rPr>
      </w:pPr>
      <w:r w:rsidRPr="00E74779">
        <w:rPr>
          <w:sz w:val="24"/>
          <w:szCs w:val="24"/>
          <w:lang w:eastAsia="en-US"/>
        </w:rPr>
        <w:t xml:space="preserve">Перейти на вкладку </w:t>
      </w:r>
      <w:r w:rsidRPr="00E74779">
        <w:rPr>
          <w:b/>
          <w:sz w:val="24"/>
          <w:szCs w:val="24"/>
          <w:lang w:eastAsia="en-US"/>
        </w:rPr>
        <w:t>«</w:t>
      </w:r>
      <w:proofErr w:type="gramStart"/>
      <w:r w:rsidRPr="00E74779">
        <w:rPr>
          <w:b/>
          <w:sz w:val="24"/>
          <w:szCs w:val="24"/>
          <w:lang w:eastAsia="en-US"/>
        </w:rPr>
        <w:t>Спец</w:t>
      </w:r>
      <w:proofErr w:type="gramEnd"/>
      <w:r w:rsidRPr="00E74779">
        <w:rPr>
          <w:b/>
          <w:sz w:val="24"/>
          <w:szCs w:val="24"/>
          <w:lang w:eastAsia="en-US"/>
        </w:rPr>
        <w:t>. параметры»</w:t>
      </w:r>
      <w:r w:rsidRPr="00E74779">
        <w:rPr>
          <w:sz w:val="24"/>
          <w:szCs w:val="24"/>
          <w:lang w:eastAsia="en-US"/>
        </w:rPr>
        <w:t xml:space="preserve"> и в поле </w:t>
      </w:r>
      <w:r w:rsidRPr="00E74779">
        <w:rPr>
          <w:b/>
          <w:sz w:val="24"/>
          <w:szCs w:val="24"/>
          <w:lang w:eastAsia="en-US"/>
        </w:rPr>
        <w:t>«ИД»</w:t>
      </w:r>
      <w:r w:rsidRPr="00E74779">
        <w:rPr>
          <w:sz w:val="24"/>
          <w:szCs w:val="24"/>
          <w:lang w:eastAsia="en-US"/>
        </w:rPr>
        <w:t xml:space="preserve"> указать идентификатор банковского продукта (41 или 281)</w:t>
      </w:r>
      <w:r w:rsidR="00E74779" w:rsidRPr="00E74779">
        <w:rPr>
          <w:sz w:val="24"/>
          <w:szCs w:val="24"/>
          <w:lang w:eastAsia="en-US"/>
        </w:rPr>
        <w:t>.</w:t>
      </w:r>
    </w:p>
    <w:p w:rsidR="00E74779" w:rsidRDefault="00E74779" w:rsidP="00E74779">
      <w:pPr>
        <w:keepNext/>
        <w:spacing w:after="0" w:line="360" w:lineRule="auto"/>
        <w:jc w:val="center"/>
      </w:pPr>
      <w:r>
        <w:rPr>
          <w:noProof/>
        </w:rPr>
        <w:drawing>
          <wp:inline distT="0" distB="0" distL="0" distR="0">
            <wp:extent cx="6107430" cy="3243580"/>
            <wp:effectExtent l="19050" t="0" r="7620" b="0"/>
            <wp:docPr id="2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324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779" w:rsidRPr="009D6567" w:rsidRDefault="00E74779" w:rsidP="00E74779">
      <w:pPr>
        <w:pStyle w:val="ae"/>
        <w:rPr>
          <w:lang w:eastAsia="en-US"/>
        </w:rPr>
      </w:pPr>
      <w:r>
        <w:t xml:space="preserve">Рисунок </w:t>
      </w:r>
      <w:fldSimple w:instr=" SEQ Рисунок \* ARABIC ">
        <w:r w:rsidR="00DC2A1F">
          <w:rPr>
            <w:noProof/>
          </w:rPr>
          <w:t>39</w:t>
        </w:r>
      </w:fldSimple>
      <w:r>
        <w:t xml:space="preserve"> Интерфейс для выбора банковского продукта, вкладка «</w:t>
      </w:r>
      <w:proofErr w:type="gramStart"/>
      <w:r>
        <w:t>Спец</w:t>
      </w:r>
      <w:proofErr w:type="gramEnd"/>
      <w:r>
        <w:t>. параметры»</w:t>
      </w:r>
    </w:p>
    <w:p w:rsidR="00EE7780" w:rsidRPr="00C97C69" w:rsidRDefault="00EE7780" w:rsidP="003A6DA3">
      <w:pPr>
        <w:numPr>
          <w:ilvl w:val="0"/>
          <w:numId w:val="8"/>
        </w:numPr>
        <w:spacing w:after="0" w:line="360" w:lineRule="auto"/>
        <w:ind w:left="709"/>
        <w:jc w:val="both"/>
        <w:rPr>
          <w:lang w:eastAsia="en-US"/>
        </w:rPr>
      </w:pPr>
      <w:r>
        <w:rPr>
          <w:sz w:val="24"/>
        </w:rPr>
        <w:t>Выделить банковский продукт</w:t>
      </w:r>
      <w:r w:rsidR="00E74779">
        <w:rPr>
          <w:sz w:val="24"/>
        </w:rPr>
        <w:t>, отобразившийся в нижней части интерфейса,</w:t>
      </w:r>
      <w:r>
        <w:rPr>
          <w:sz w:val="24"/>
        </w:rPr>
        <w:t xml:space="preserve"> и нажать кнопку </w:t>
      </w:r>
      <w:r w:rsidRPr="00EE7780">
        <w:rPr>
          <w:b/>
          <w:sz w:val="24"/>
        </w:rPr>
        <w:t>«</w:t>
      </w:r>
      <w:r w:rsidRPr="00EE7780">
        <w:rPr>
          <w:b/>
          <w:sz w:val="24"/>
          <w:lang w:val="en-US"/>
        </w:rPr>
        <w:t>Ok</w:t>
      </w:r>
      <w:r w:rsidRPr="00EE7780">
        <w:rPr>
          <w:b/>
          <w:sz w:val="24"/>
        </w:rPr>
        <w:t>»</w:t>
      </w:r>
      <w:r>
        <w:rPr>
          <w:sz w:val="24"/>
        </w:rPr>
        <w:t>. Откроется интерфейс для выбора/создания клиента.</w:t>
      </w:r>
    </w:p>
    <w:p w:rsidR="00C97C69" w:rsidRDefault="00C97C69" w:rsidP="00C97C69">
      <w:pPr>
        <w:keepNext/>
        <w:spacing w:after="0"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379562" cy="5000625"/>
            <wp:effectExtent l="19050" t="0" r="0" b="0"/>
            <wp:docPr id="1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024" cy="5002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C69" w:rsidRPr="00C97C69" w:rsidRDefault="00C97C69" w:rsidP="00C97C69">
      <w:pPr>
        <w:pStyle w:val="ae"/>
        <w:rPr>
          <w:lang w:eastAsia="en-US"/>
        </w:rPr>
      </w:pPr>
      <w:r>
        <w:t xml:space="preserve">Рисунок </w:t>
      </w:r>
      <w:fldSimple w:instr=" SEQ Рисунок \* ARABIC ">
        <w:r w:rsidR="00DC2A1F">
          <w:rPr>
            <w:noProof/>
          </w:rPr>
          <w:t>40</w:t>
        </w:r>
      </w:fldSimple>
      <w:r>
        <w:t xml:space="preserve"> Интерфейс выбора/создания клиента</w:t>
      </w:r>
    </w:p>
    <w:p w:rsidR="00C97C69" w:rsidRPr="00C97C69" w:rsidRDefault="00C97C69" w:rsidP="003A6DA3">
      <w:pPr>
        <w:numPr>
          <w:ilvl w:val="0"/>
          <w:numId w:val="8"/>
        </w:numPr>
        <w:spacing w:after="0" w:line="360" w:lineRule="auto"/>
        <w:ind w:left="709"/>
        <w:jc w:val="both"/>
        <w:rPr>
          <w:lang w:eastAsia="en-US"/>
        </w:rPr>
      </w:pPr>
      <w:r>
        <w:rPr>
          <w:sz w:val="24"/>
        </w:rPr>
        <w:t xml:space="preserve">Завести нового клиента или найти уже зарегистрированного в Системе клиента (кнопка </w:t>
      </w:r>
      <w:r w:rsidRPr="00C97C69">
        <w:rPr>
          <w:b/>
          <w:sz w:val="24"/>
        </w:rPr>
        <w:t>«Поиск клиента»</w:t>
      </w:r>
      <w:r>
        <w:rPr>
          <w:sz w:val="24"/>
        </w:rPr>
        <w:t xml:space="preserve">). При поиске уже зарегистрированного в Системе клиента в фильтре указать его параметры и нажать кнопку </w:t>
      </w:r>
      <w:r w:rsidRPr="00C97C69">
        <w:rPr>
          <w:b/>
          <w:sz w:val="24"/>
        </w:rPr>
        <w:t>«Найти»</w:t>
      </w:r>
      <w:r>
        <w:rPr>
          <w:sz w:val="24"/>
        </w:rPr>
        <w:t xml:space="preserve">. В открывшемся интерфейсе с результатами поиска выделить необходимого клиента и нажать кнопку </w:t>
      </w:r>
      <w:r w:rsidRPr="00C97C69">
        <w:rPr>
          <w:b/>
          <w:sz w:val="24"/>
        </w:rPr>
        <w:t>«</w:t>
      </w:r>
      <w:r w:rsidRPr="00C97C69">
        <w:rPr>
          <w:b/>
          <w:sz w:val="24"/>
          <w:lang w:val="en-US"/>
        </w:rPr>
        <w:t>Ok</w:t>
      </w:r>
      <w:r w:rsidRPr="00C97C69">
        <w:rPr>
          <w:b/>
          <w:sz w:val="24"/>
        </w:rPr>
        <w:t>»</w:t>
      </w:r>
      <w:r>
        <w:rPr>
          <w:sz w:val="24"/>
        </w:rPr>
        <w:t>.</w:t>
      </w:r>
    </w:p>
    <w:p w:rsidR="00C877A7" w:rsidRDefault="00C97C69" w:rsidP="00C877A7">
      <w:pPr>
        <w:keepNext/>
        <w:spacing w:after="0"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486400" cy="5146534"/>
            <wp:effectExtent l="19050" t="0" r="0" b="0"/>
            <wp:docPr id="1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947" cy="5144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C69" w:rsidRPr="00C97C69" w:rsidRDefault="00C877A7" w:rsidP="00C877A7">
      <w:pPr>
        <w:pStyle w:val="ae"/>
        <w:rPr>
          <w:lang w:eastAsia="en-US"/>
        </w:rPr>
      </w:pPr>
      <w:r>
        <w:t xml:space="preserve">Рисунок </w:t>
      </w:r>
      <w:fldSimple w:instr=" SEQ Рисунок \* ARABIC ">
        <w:r w:rsidR="00DC2A1F">
          <w:rPr>
            <w:noProof/>
          </w:rPr>
          <w:t>41</w:t>
        </w:r>
      </w:fldSimple>
      <w:r w:rsidRPr="00C877A7">
        <w:t xml:space="preserve"> </w:t>
      </w:r>
      <w:r>
        <w:t>Интерфейс выбора/создания клиента</w:t>
      </w:r>
    </w:p>
    <w:p w:rsidR="00C97C69" w:rsidRPr="00D41794" w:rsidRDefault="00C97C69" w:rsidP="003A6DA3">
      <w:pPr>
        <w:numPr>
          <w:ilvl w:val="0"/>
          <w:numId w:val="8"/>
        </w:numPr>
        <w:spacing w:after="0" w:line="360" w:lineRule="auto"/>
        <w:ind w:left="709"/>
        <w:jc w:val="both"/>
        <w:rPr>
          <w:lang w:eastAsia="en-US"/>
        </w:rPr>
      </w:pPr>
      <w:r>
        <w:rPr>
          <w:sz w:val="24"/>
        </w:rPr>
        <w:t xml:space="preserve">Нажать кнопку </w:t>
      </w:r>
      <w:r w:rsidRPr="00C97C69">
        <w:rPr>
          <w:b/>
          <w:sz w:val="24"/>
        </w:rPr>
        <w:t>«Выбрать»</w:t>
      </w:r>
      <w:r>
        <w:rPr>
          <w:sz w:val="24"/>
        </w:rPr>
        <w:t>.</w:t>
      </w:r>
      <w:r w:rsidR="00D41794">
        <w:rPr>
          <w:sz w:val="24"/>
        </w:rPr>
        <w:t xml:space="preserve"> </w:t>
      </w:r>
      <w:r w:rsidR="00A01443">
        <w:rPr>
          <w:sz w:val="24"/>
        </w:rPr>
        <w:t xml:space="preserve"> При открытии окна с ошибками и предупреждениями нажать кнопку </w:t>
      </w:r>
      <w:r w:rsidR="00A01443" w:rsidRPr="00385A0D">
        <w:rPr>
          <w:b/>
          <w:sz w:val="24"/>
        </w:rPr>
        <w:t>«Продолжить»</w:t>
      </w:r>
      <w:r w:rsidR="00A01443">
        <w:rPr>
          <w:sz w:val="24"/>
        </w:rPr>
        <w:t xml:space="preserve">. </w:t>
      </w:r>
      <w:r w:rsidR="00D41794">
        <w:rPr>
          <w:sz w:val="24"/>
        </w:rPr>
        <w:t xml:space="preserve">Откроется интерфейс для создания депозитного договора </w:t>
      </w:r>
      <w:r w:rsidR="00D41794">
        <w:rPr>
          <w:sz w:val="24"/>
          <w:szCs w:val="24"/>
        </w:rPr>
        <w:t xml:space="preserve">(обязательные для заполнения поля подсвечиваются </w:t>
      </w:r>
      <w:r w:rsidR="00D41794" w:rsidRPr="00B226FD">
        <w:rPr>
          <w:color w:val="FF0000"/>
          <w:sz w:val="24"/>
          <w:szCs w:val="24"/>
        </w:rPr>
        <w:t>красным</w:t>
      </w:r>
      <w:r w:rsidR="00D41794">
        <w:rPr>
          <w:sz w:val="24"/>
          <w:szCs w:val="24"/>
        </w:rPr>
        <w:t xml:space="preserve"> цветом, рекомендуемые – </w:t>
      </w:r>
      <w:r w:rsidR="00D41794" w:rsidRPr="00B226FD">
        <w:rPr>
          <w:color w:val="0070C0"/>
          <w:sz w:val="24"/>
          <w:szCs w:val="24"/>
        </w:rPr>
        <w:t>синим</w:t>
      </w:r>
      <w:r w:rsidR="00D41794">
        <w:rPr>
          <w:sz w:val="24"/>
          <w:szCs w:val="24"/>
        </w:rPr>
        <w:t>)</w:t>
      </w:r>
      <w:r w:rsidR="00D41794">
        <w:rPr>
          <w:sz w:val="24"/>
        </w:rPr>
        <w:t>.</w:t>
      </w:r>
    </w:p>
    <w:p w:rsidR="00D41794" w:rsidRDefault="00D41794" w:rsidP="00D41794">
      <w:pPr>
        <w:keepNext/>
        <w:spacing w:after="0"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655617" cy="5048250"/>
            <wp:effectExtent l="19050" t="0" r="2233" b="0"/>
            <wp:docPr id="1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12" cy="5044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794" w:rsidRPr="00D41794" w:rsidRDefault="00D41794" w:rsidP="00D41794">
      <w:pPr>
        <w:pStyle w:val="ae"/>
        <w:rPr>
          <w:lang w:eastAsia="en-US"/>
        </w:rPr>
      </w:pPr>
      <w:r>
        <w:t xml:space="preserve">Рисунок </w:t>
      </w:r>
      <w:fldSimple w:instr=" SEQ Рисунок \* ARABIC ">
        <w:r w:rsidR="00DC2A1F">
          <w:rPr>
            <w:noProof/>
          </w:rPr>
          <w:t>42</w:t>
        </w:r>
      </w:fldSimple>
      <w:r>
        <w:t xml:space="preserve"> Интерфейс для открытия депозитного договора, вкладка «Договор»</w:t>
      </w:r>
    </w:p>
    <w:p w:rsidR="00D41794" w:rsidRPr="00D41794" w:rsidRDefault="00D41794" w:rsidP="003A6DA3">
      <w:pPr>
        <w:numPr>
          <w:ilvl w:val="0"/>
          <w:numId w:val="8"/>
        </w:numPr>
        <w:spacing w:after="0" w:line="360" w:lineRule="auto"/>
        <w:ind w:left="709"/>
        <w:jc w:val="both"/>
        <w:rPr>
          <w:lang w:eastAsia="en-US"/>
        </w:rPr>
      </w:pPr>
      <w:r>
        <w:rPr>
          <w:sz w:val="24"/>
        </w:rPr>
        <w:t xml:space="preserve">Заполнить параметры на </w:t>
      </w:r>
      <w:r w:rsidRPr="00D41794">
        <w:rPr>
          <w:b/>
          <w:sz w:val="24"/>
        </w:rPr>
        <w:t>вкладке «Договор»</w:t>
      </w:r>
      <w:r>
        <w:rPr>
          <w:sz w:val="24"/>
        </w:rPr>
        <w:t>.</w:t>
      </w:r>
    </w:p>
    <w:p w:rsidR="00D41794" w:rsidRPr="00D41794" w:rsidRDefault="00D41794" w:rsidP="003A6DA3">
      <w:pPr>
        <w:numPr>
          <w:ilvl w:val="0"/>
          <w:numId w:val="8"/>
        </w:numPr>
        <w:spacing w:after="0" w:line="360" w:lineRule="auto"/>
        <w:ind w:left="709"/>
        <w:jc w:val="both"/>
        <w:rPr>
          <w:lang w:eastAsia="en-US"/>
        </w:rPr>
      </w:pPr>
      <w:r>
        <w:rPr>
          <w:sz w:val="24"/>
        </w:rPr>
        <w:t xml:space="preserve">Заполнить параметры на </w:t>
      </w:r>
      <w:r w:rsidRPr="00D41794">
        <w:rPr>
          <w:b/>
          <w:sz w:val="24"/>
        </w:rPr>
        <w:t>вкладке</w:t>
      </w:r>
      <w:r>
        <w:rPr>
          <w:sz w:val="24"/>
        </w:rPr>
        <w:t xml:space="preserve"> </w:t>
      </w:r>
      <w:r w:rsidRPr="00D41794">
        <w:rPr>
          <w:b/>
          <w:sz w:val="24"/>
        </w:rPr>
        <w:t>«Депозит»</w:t>
      </w:r>
      <w:r>
        <w:rPr>
          <w:sz w:val="24"/>
        </w:rPr>
        <w:t>. На данной вкладке вводятся основные параметры депозита: сумма первоначального взноса, неснижаемый остаток, способ выплаты процентов.</w:t>
      </w:r>
    </w:p>
    <w:p w:rsidR="00D41794" w:rsidRDefault="00D41794" w:rsidP="00D41794">
      <w:pPr>
        <w:keepNext/>
        <w:spacing w:after="0"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370765" cy="4829175"/>
            <wp:effectExtent l="19050" t="0" r="1335" b="0"/>
            <wp:docPr id="2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350" cy="4827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794" w:rsidRPr="00D41794" w:rsidRDefault="00D41794" w:rsidP="00D41794">
      <w:pPr>
        <w:pStyle w:val="ae"/>
        <w:ind w:left="0"/>
        <w:rPr>
          <w:lang w:eastAsia="en-US"/>
        </w:rPr>
      </w:pPr>
      <w:r>
        <w:t xml:space="preserve">Рисунок </w:t>
      </w:r>
      <w:fldSimple w:instr=" SEQ Рисунок \* ARABIC ">
        <w:r w:rsidR="00DC2A1F">
          <w:rPr>
            <w:noProof/>
          </w:rPr>
          <w:t>43</w:t>
        </w:r>
      </w:fldSimple>
      <w:r w:rsidRPr="00D41794">
        <w:t xml:space="preserve"> </w:t>
      </w:r>
      <w:r>
        <w:t>Интерфейс для открытия депозитного договора, вкладка «Депозит»</w:t>
      </w:r>
    </w:p>
    <w:p w:rsidR="00D41794" w:rsidRPr="003064FE" w:rsidRDefault="003064FE" w:rsidP="003A6DA3">
      <w:pPr>
        <w:numPr>
          <w:ilvl w:val="0"/>
          <w:numId w:val="8"/>
        </w:numPr>
        <w:spacing w:after="0" w:line="360" w:lineRule="auto"/>
        <w:ind w:left="709"/>
        <w:jc w:val="both"/>
        <w:rPr>
          <w:lang w:eastAsia="en-US"/>
        </w:rPr>
      </w:pPr>
      <w:r>
        <w:rPr>
          <w:sz w:val="24"/>
        </w:rPr>
        <w:t xml:space="preserve">Нажать кнопку </w:t>
      </w:r>
      <w:r w:rsidRPr="003064FE">
        <w:rPr>
          <w:b/>
          <w:sz w:val="24"/>
        </w:rPr>
        <w:t>«Сохранить»</w:t>
      </w:r>
      <w:r>
        <w:rPr>
          <w:sz w:val="24"/>
        </w:rPr>
        <w:t xml:space="preserve">. Откроется интерфейс, в котором необходимо подтвердить операцию, нажав кнопку </w:t>
      </w:r>
      <w:r>
        <w:rPr>
          <w:b/>
          <w:sz w:val="24"/>
        </w:rPr>
        <w:t>«Да»</w:t>
      </w:r>
      <w:r>
        <w:rPr>
          <w:sz w:val="24"/>
        </w:rPr>
        <w:t>.</w:t>
      </w:r>
    </w:p>
    <w:p w:rsidR="00A6285A" w:rsidRDefault="003064FE" w:rsidP="00A6285A">
      <w:pPr>
        <w:keepNext/>
        <w:spacing w:after="0" w:line="360" w:lineRule="auto"/>
        <w:jc w:val="center"/>
      </w:pPr>
      <w:r>
        <w:rPr>
          <w:noProof/>
        </w:rPr>
        <w:drawing>
          <wp:inline distT="0" distB="0" distL="0" distR="0">
            <wp:extent cx="1733550" cy="1315407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315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4FE" w:rsidRPr="003064FE" w:rsidRDefault="00A6285A" w:rsidP="00A6285A">
      <w:pPr>
        <w:pStyle w:val="ae"/>
        <w:rPr>
          <w:lang w:eastAsia="en-US"/>
        </w:rPr>
      </w:pPr>
      <w:r>
        <w:t xml:space="preserve">Рисунок </w:t>
      </w:r>
      <w:fldSimple w:instr=" SEQ Рисунок \* ARABIC ">
        <w:r w:rsidR="00DC2A1F">
          <w:rPr>
            <w:noProof/>
          </w:rPr>
          <w:t>44</w:t>
        </w:r>
      </w:fldSimple>
      <w:r>
        <w:t xml:space="preserve"> Интерфейс для подтверждения операции</w:t>
      </w:r>
    </w:p>
    <w:p w:rsidR="003064FE" w:rsidRPr="000A0213" w:rsidRDefault="00A6285A" w:rsidP="003A6DA3">
      <w:pPr>
        <w:numPr>
          <w:ilvl w:val="0"/>
          <w:numId w:val="8"/>
        </w:numPr>
        <w:spacing w:after="0" w:line="360" w:lineRule="auto"/>
        <w:ind w:left="709"/>
        <w:jc w:val="both"/>
        <w:rPr>
          <w:lang w:eastAsia="en-US"/>
        </w:rPr>
      </w:pPr>
      <w:r w:rsidRPr="007E266F">
        <w:rPr>
          <w:sz w:val="24"/>
          <w:lang w:eastAsia="en-US"/>
        </w:rPr>
        <w:t>Откроется</w:t>
      </w:r>
      <w:r w:rsidRPr="007E266F">
        <w:rPr>
          <w:sz w:val="24"/>
        </w:rPr>
        <w:t xml:space="preserve"> </w:t>
      </w:r>
      <w:r w:rsidR="00002755">
        <w:rPr>
          <w:sz w:val="24"/>
        </w:rPr>
        <w:t>интерфейс с новым договором.</w:t>
      </w:r>
    </w:p>
    <w:p w:rsidR="00472B58" w:rsidRDefault="00706883" w:rsidP="00706883">
      <w:pPr>
        <w:keepNext/>
        <w:spacing w:after="0"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6120130" cy="5462730"/>
            <wp:effectExtent l="19050" t="0" r="0" b="0"/>
            <wp:docPr id="5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46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213" w:rsidRPr="00A6285A" w:rsidRDefault="00472B58" w:rsidP="00472B58">
      <w:pPr>
        <w:pStyle w:val="ae"/>
        <w:rPr>
          <w:lang w:eastAsia="en-US"/>
        </w:rPr>
      </w:pPr>
      <w:r>
        <w:t xml:space="preserve">Рисунок </w:t>
      </w:r>
      <w:fldSimple w:instr=" SEQ Рисунок \* ARABIC ">
        <w:r w:rsidR="00DC2A1F">
          <w:rPr>
            <w:noProof/>
          </w:rPr>
          <w:t>45</w:t>
        </w:r>
      </w:fldSimple>
      <w:r>
        <w:t xml:space="preserve"> Интерфейс с напечатанным договором</w:t>
      </w:r>
    </w:p>
    <w:p w:rsidR="00A6285A" w:rsidRPr="006C214F" w:rsidRDefault="00002755" w:rsidP="003A6DA3">
      <w:pPr>
        <w:numPr>
          <w:ilvl w:val="0"/>
          <w:numId w:val="8"/>
        </w:numPr>
        <w:spacing w:after="0" w:line="360" w:lineRule="auto"/>
        <w:ind w:left="709"/>
        <w:jc w:val="both"/>
        <w:rPr>
          <w:lang w:eastAsia="en-US"/>
        </w:rPr>
      </w:pPr>
      <w:r>
        <w:rPr>
          <w:sz w:val="24"/>
          <w:lang w:eastAsia="en-US"/>
        </w:rPr>
        <w:t xml:space="preserve">При необходимости распечатать договор или сохранить его, нажав на кнопки </w:t>
      </w:r>
      <w:r w:rsidR="00706883">
        <w:rPr>
          <w:noProof/>
          <w:sz w:val="24"/>
        </w:rPr>
        <w:drawing>
          <wp:inline distT="0" distB="0" distL="0" distR="0">
            <wp:extent cx="318770" cy="255270"/>
            <wp:effectExtent l="19050" t="0" r="5080" b="0"/>
            <wp:docPr id="6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25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lang w:eastAsia="en-US"/>
        </w:rPr>
        <w:t xml:space="preserve"> или </w:t>
      </w:r>
      <w:r w:rsidR="00706883">
        <w:rPr>
          <w:noProof/>
          <w:sz w:val="24"/>
        </w:rPr>
        <w:drawing>
          <wp:inline distT="0" distB="0" distL="0" distR="0">
            <wp:extent cx="342457" cy="225826"/>
            <wp:effectExtent l="19050" t="0" r="443" b="0"/>
            <wp:docPr id="6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52" cy="226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lang w:eastAsia="en-US"/>
        </w:rPr>
        <w:t xml:space="preserve"> соответственно. Закрыть интерфейс, нажав кнопку </w:t>
      </w:r>
      <w:r>
        <w:rPr>
          <w:noProof/>
          <w:sz w:val="24"/>
        </w:rPr>
        <w:drawing>
          <wp:inline distT="0" distB="0" distL="0" distR="0">
            <wp:extent cx="295275" cy="190500"/>
            <wp:effectExtent l="19050" t="0" r="9525" b="0"/>
            <wp:docPr id="2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lang w:eastAsia="en-US"/>
        </w:rPr>
        <w:t>.</w:t>
      </w:r>
    </w:p>
    <w:p w:rsidR="006C214F" w:rsidRPr="00706883" w:rsidRDefault="006C214F" w:rsidP="006C214F">
      <w:pPr>
        <w:spacing w:after="0" w:line="360" w:lineRule="auto"/>
        <w:jc w:val="both"/>
        <w:rPr>
          <w:sz w:val="24"/>
          <w:lang w:eastAsia="en-US"/>
        </w:rPr>
      </w:pPr>
    </w:p>
    <w:p w:rsidR="00F73C54" w:rsidRDefault="00F73C54" w:rsidP="006C214F">
      <w:pPr>
        <w:pStyle w:val="2"/>
      </w:pPr>
      <w:bookmarkStart w:id="12" w:name="_Toc164427016"/>
      <w:r>
        <w:t>Открытие договора</w:t>
      </w:r>
      <w:r w:rsidR="00CD3183">
        <w:t xml:space="preserve"> (депозиты)</w:t>
      </w:r>
      <w:r>
        <w:t xml:space="preserve"> </w:t>
      </w:r>
      <w:r w:rsidR="00FF600A">
        <w:t>с внесением средств</w:t>
      </w:r>
      <w:bookmarkEnd w:id="12"/>
    </w:p>
    <w:p w:rsidR="00B922D4" w:rsidRDefault="00B922D4" w:rsidP="00B922D4">
      <w:pPr>
        <w:spacing w:after="0" w:line="360" w:lineRule="auto"/>
        <w:ind w:firstLine="567"/>
        <w:jc w:val="both"/>
        <w:rPr>
          <w:sz w:val="24"/>
          <w:lang w:eastAsia="en-US"/>
        </w:rPr>
      </w:pPr>
      <w:r>
        <w:rPr>
          <w:sz w:val="24"/>
          <w:lang w:eastAsia="en-US"/>
        </w:rPr>
        <w:t>Для открытия договора с внесением средств необходимо выполнить следующие действия:</w:t>
      </w:r>
    </w:p>
    <w:p w:rsidR="00B922D4" w:rsidRPr="00EE7780" w:rsidRDefault="00B922D4" w:rsidP="00B922D4">
      <w:pPr>
        <w:numPr>
          <w:ilvl w:val="0"/>
          <w:numId w:val="19"/>
        </w:numPr>
        <w:spacing w:after="0" w:line="360" w:lineRule="auto"/>
        <w:ind w:left="709"/>
        <w:jc w:val="both"/>
        <w:rPr>
          <w:lang w:eastAsia="en-US"/>
        </w:rPr>
      </w:pPr>
      <w:r>
        <w:rPr>
          <w:sz w:val="24"/>
          <w:lang w:eastAsia="en-US"/>
        </w:rPr>
        <w:t>Выбрать пункт меню</w:t>
      </w:r>
      <w:r>
        <w:rPr>
          <w:sz w:val="24"/>
          <w:szCs w:val="24"/>
        </w:rPr>
        <w:t xml:space="preserve"> </w:t>
      </w:r>
      <w:r>
        <w:rPr>
          <w:b/>
          <w:sz w:val="24"/>
        </w:rPr>
        <w:t>Физические лица</w:t>
      </w:r>
      <w:r w:rsidRPr="00845093">
        <w:rPr>
          <w:b/>
          <w:sz w:val="24"/>
        </w:rPr>
        <w:t xml:space="preserve"> → </w:t>
      </w:r>
      <w:r>
        <w:rPr>
          <w:b/>
          <w:sz w:val="24"/>
        </w:rPr>
        <w:t xml:space="preserve">Открытие договоров </w:t>
      </w:r>
      <w:r w:rsidRPr="00845093">
        <w:rPr>
          <w:b/>
          <w:sz w:val="24"/>
        </w:rPr>
        <w:t>→</w:t>
      </w:r>
      <w:r>
        <w:rPr>
          <w:b/>
          <w:sz w:val="24"/>
        </w:rPr>
        <w:t xml:space="preserve"> Открытие </w:t>
      </w:r>
      <w:r w:rsidR="004000BB">
        <w:rPr>
          <w:b/>
          <w:sz w:val="24"/>
        </w:rPr>
        <w:t xml:space="preserve">депозитного </w:t>
      </w:r>
      <w:r>
        <w:rPr>
          <w:b/>
          <w:sz w:val="24"/>
        </w:rPr>
        <w:t>договор</w:t>
      </w:r>
      <w:r w:rsidR="004000BB">
        <w:rPr>
          <w:b/>
          <w:sz w:val="24"/>
        </w:rPr>
        <w:t>а</w:t>
      </w:r>
      <w:r w:rsidR="009D45D0">
        <w:rPr>
          <w:b/>
          <w:sz w:val="24"/>
        </w:rPr>
        <w:t xml:space="preserve"> с внесением средств</w:t>
      </w:r>
      <w:r>
        <w:rPr>
          <w:b/>
          <w:sz w:val="24"/>
        </w:rPr>
        <w:t xml:space="preserve">. </w:t>
      </w:r>
      <w:r>
        <w:rPr>
          <w:sz w:val="24"/>
        </w:rPr>
        <w:t>Откроется интерфейс для выбора банковского продукта с возможностью фильтрации.</w:t>
      </w:r>
    </w:p>
    <w:p w:rsidR="00B922D4" w:rsidRDefault="009D45D0" w:rsidP="00B922D4">
      <w:pPr>
        <w:keepNext/>
        <w:spacing w:after="0"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6120130" cy="3251810"/>
            <wp:effectExtent l="19050" t="0" r="0" b="0"/>
            <wp:docPr id="46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5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2D4" w:rsidRPr="00EE7780" w:rsidRDefault="00B922D4" w:rsidP="00B922D4">
      <w:pPr>
        <w:pStyle w:val="ae"/>
        <w:rPr>
          <w:lang w:eastAsia="en-US"/>
        </w:rPr>
      </w:pPr>
      <w:r>
        <w:t xml:space="preserve">Рисунок </w:t>
      </w:r>
      <w:fldSimple w:instr=" SEQ Рисунок \* ARABIC ">
        <w:r w:rsidR="00DC2A1F">
          <w:rPr>
            <w:noProof/>
          </w:rPr>
          <w:t>46</w:t>
        </w:r>
      </w:fldSimple>
      <w:r>
        <w:t xml:space="preserve"> Интерфейс для выбора банковского продукта</w:t>
      </w:r>
    </w:p>
    <w:p w:rsidR="00364704" w:rsidRPr="00364704" w:rsidRDefault="00364704" w:rsidP="00B922D4">
      <w:pPr>
        <w:numPr>
          <w:ilvl w:val="0"/>
          <w:numId w:val="19"/>
        </w:numPr>
        <w:spacing w:after="0" w:line="360" w:lineRule="auto"/>
        <w:ind w:left="709"/>
        <w:jc w:val="both"/>
        <w:rPr>
          <w:lang w:eastAsia="en-US"/>
        </w:rPr>
      </w:pPr>
      <w:r w:rsidRPr="00E74779">
        <w:rPr>
          <w:sz w:val="24"/>
          <w:szCs w:val="24"/>
          <w:lang w:eastAsia="en-US"/>
        </w:rPr>
        <w:t xml:space="preserve">Перейти на вкладку </w:t>
      </w:r>
      <w:r w:rsidRPr="00E74779">
        <w:rPr>
          <w:b/>
          <w:sz w:val="24"/>
          <w:szCs w:val="24"/>
          <w:lang w:eastAsia="en-US"/>
        </w:rPr>
        <w:t>«</w:t>
      </w:r>
      <w:proofErr w:type="gramStart"/>
      <w:r w:rsidRPr="00E74779">
        <w:rPr>
          <w:b/>
          <w:sz w:val="24"/>
          <w:szCs w:val="24"/>
          <w:lang w:eastAsia="en-US"/>
        </w:rPr>
        <w:t>Спец</w:t>
      </w:r>
      <w:proofErr w:type="gramEnd"/>
      <w:r w:rsidRPr="00E74779">
        <w:rPr>
          <w:b/>
          <w:sz w:val="24"/>
          <w:szCs w:val="24"/>
          <w:lang w:eastAsia="en-US"/>
        </w:rPr>
        <w:t>. параметры»</w:t>
      </w:r>
      <w:r w:rsidRPr="00E74779">
        <w:rPr>
          <w:sz w:val="24"/>
          <w:szCs w:val="24"/>
          <w:lang w:eastAsia="en-US"/>
        </w:rPr>
        <w:t xml:space="preserve"> и в поле </w:t>
      </w:r>
      <w:r w:rsidRPr="00E74779">
        <w:rPr>
          <w:b/>
          <w:sz w:val="24"/>
          <w:szCs w:val="24"/>
          <w:lang w:eastAsia="en-US"/>
        </w:rPr>
        <w:t>«ИД»</w:t>
      </w:r>
      <w:r w:rsidRPr="00E74779">
        <w:rPr>
          <w:sz w:val="24"/>
          <w:szCs w:val="24"/>
          <w:lang w:eastAsia="en-US"/>
        </w:rPr>
        <w:t xml:space="preserve"> указать идентификатор банковского продукта (41 или 281).</w:t>
      </w:r>
    </w:p>
    <w:p w:rsidR="00364704" w:rsidRDefault="005A1BA0" w:rsidP="00364704">
      <w:pPr>
        <w:keepNext/>
        <w:spacing w:after="0" w:line="360" w:lineRule="auto"/>
        <w:jc w:val="center"/>
      </w:pPr>
      <w:r>
        <w:rPr>
          <w:noProof/>
        </w:rPr>
        <w:drawing>
          <wp:inline distT="0" distB="0" distL="0" distR="0">
            <wp:extent cx="6116320" cy="3234690"/>
            <wp:effectExtent l="19050" t="0" r="0" b="0"/>
            <wp:docPr id="46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323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704" w:rsidRPr="009D6567" w:rsidRDefault="00364704" w:rsidP="00364704">
      <w:pPr>
        <w:pStyle w:val="ae"/>
        <w:rPr>
          <w:lang w:eastAsia="en-US"/>
        </w:rPr>
      </w:pPr>
      <w:r>
        <w:t xml:space="preserve">Рисунок </w:t>
      </w:r>
      <w:fldSimple w:instr=" SEQ Рисунок \* ARABIC ">
        <w:r w:rsidR="00DC2A1F">
          <w:rPr>
            <w:noProof/>
          </w:rPr>
          <w:t>47</w:t>
        </w:r>
      </w:fldSimple>
      <w:r>
        <w:t xml:space="preserve"> Интерфейс для выбора банковского продукта, вкладка «</w:t>
      </w:r>
      <w:proofErr w:type="gramStart"/>
      <w:r>
        <w:t>Спец</w:t>
      </w:r>
      <w:proofErr w:type="gramEnd"/>
      <w:r>
        <w:t>. параметры»</w:t>
      </w:r>
    </w:p>
    <w:p w:rsidR="00B922D4" w:rsidRPr="00C97C69" w:rsidRDefault="00B922D4" w:rsidP="00B922D4">
      <w:pPr>
        <w:numPr>
          <w:ilvl w:val="0"/>
          <w:numId w:val="19"/>
        </w:numPr>
        <w:spacing w:after="0" w:line="360" w:lineRule="auto"/>
        <w:ind w:left="709"/>
        <w:jc w:val="both"/>
        <w:rPr>
          <w:lang w:eastAsia="en-US"/>
        </w:rPr>
      </w:pPr>
      <w:r>
        <w:rPr>
          <w:sz w:val="24"/>
        </w:rPr>
        <w:t>Выделить банковский продукт</w:t>
      </w:r>
      <w:r w:rsidR="00364704">
        <w:rPr>
          <w:sz w:val="24"/>
        </w:rPr>
        <w:t>, отобразившийся в нижней части интерфейса,</w:t>
      </w:r>
      <w:r>
        <w:rPr>
          <w:sz w:val="24"/>
        </w:rPr>
        <w:t xml:space="preserve"> и нажать кнопку </w:t>
      </w:r>
      <w:r w:rsidRPr="00EE7780">
        <w:rPr>
          <w:b/>
          <w:sz w:val="24"/>
        </w:rPr>
        <w:t>«</w:t>
      </w:r>
      <w:r w:rsidRPr="00EE7780">
        <w:rPr>
          <w:b/>
          <w:sz w:val="24"/>
          <w:lang w:val="en-US"/>
        </w:rPr>
        <w:t>Ok</w:t>
      </w:r>
      <w:r w:rsidRPr="00EE7780">
        <w:rPr>
          <w:b/>
          <w:sz w:val="24"/>
        </w:rPr>
        <w:t>»</w:t>
      </w:r>
      <w:r>
        <w:rPr>
          <w:sz w:val="24"/>
        </w:rPr>
        <w:t>. Откроется интерфейс для выбора/создания клиента.</w:t>
      </w:r>
    </w:p>
    <w:p w:rsidR="00B922D4" w:rsidRDefault="00B922D4" w:rsidP="00B922D4">
      <w:pPr>
        <w:keepNext/>
        <w:spacing w:after="0"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379562" cy="5000625"/>
            <wp:effectExtent l="19050" t="0" r="0" b="0"/>
            <wp:docPr id="45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024" cy="5002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2D4" w:rsidRPr="00C97C69" w:rsidRDefault="00B922D4" w:rsidP="00B922D4">
      <w:pPr>
        <w:pStyle w:val="ae"/>
        <w:rPr>
          <w:lang w:eastAsia="en-US"/>
        </w:rPr>
      </w:pPr>
      <w:r>
        <w:t xml:space="preserve">Рисунок </w:t>
      </w:r>
      <w:fldSimple w:instr=" SEQ Рисунок \* ARABIC ">
        <w:r w:rsidR="00DC2A1F">
          <w:rPr>
            <w:noProof/>
          </w:rPr>
          <w:t>48</w:t>
        </w:r>
      </w:fldSimple>
      <w:r>
        <w:t xml:space="preserve"> Интерфейс выбора/создания клиента</w:t>
      </w:r>
    </w:p>
    <w:p w:rsidR="00B922D4" w:rsidRPr="00C97C69" w:rsidRDefault="00B922D4" w:rsidP="00B922D4">
      <w:pPr>
        <w:numPr>
          <w:ilvl w:val="0"/>
          <w:numId w:val="19"/>
        </w:numPr>
        <w:spacing w:after="0" w:line="360" w:lineRule="auto"/>
        <w:ind w:left="709"/>
        <w:jc w:val="both"/>
        <w:rPr>
          <w:lang w:eastAsia="en-US"/>
        </w:rPr>
      </w:pPr>
      <w:r>
        <w:rPr>
          <w:sz w:val="24"/>
        </w:rPr>
        <w:t xml:space="preserve">Завести нового клиента или найти уже зарегистрированного в Системе клиента (кнопка </w:t>
      </w:r>
      <w:r w:rsidRPr="00C97C69">
        <w:rPr>
          <w:b/>
          <w:sz w:val="24"/>
        </w:rPr>
        <w:t>«Поиск клиента»</w:t>
      </w:r>
      <w:r>
        <w:rPr>
          <w:sz w:val="24"/>
        </w:rPr>
        <w:t xml:space="preserve">). При поиске уже зарегистрированного в Системе клиента в фильтре указать его параметры и нажать кнопку </w:t>
      </w:r>
      <w:r w:rsidRPr="00C97C69">
        <w:rPr>
          <w:b/>
          <w:sz w:val="24"/>
        </w:rPr>
        <w:t>«Найти»</w:t>
      </w:r>
      <w:r>
        <w:rPr>
          <w:sz w:val="24"/>
        </w:rPr>
        <w:t xml:space="preserve">. В открывшемся интерфейсе с результатами поиска выделить необходимого клиента и нажать кнопку </w:t>
      </w:r>
      <w:r w:rsidRPr="00C97C69">
        <w:rPr>
          <w:b/>
          <w:sz w:val="24"/>
        </w:rPr>
        <w:t>«</w:t>
      </w:r>
      <w:r w:rsidRPr="00C97C69">
        <w:rPr>
          <w:b/>
          <w:sz w:val="24"/>
          <w:lang w:val="en-US"/>
        </w:rPr>
        <w:t>Ok</w:t>
      </w:r>
      <w:r w:rsidRPr="00C97C69">
        <w:rPr>
          <w:b/>
          <w:sz w:val="24"/>
        </w:rPr>
        <w:t>»</w:t>
      </w:r>
      <w:r>
        <w:rPr>
          <w:sz w:val="24"/>
        </w:rPr>
        <w:t>.</w:t>
      </w:r>
    </w:p>
    <w:p w:rsidR="00B922D4" w:rsidRDefault="009D45D0" w:rsidP="00B922D4">
      <w:pPr>
        <w:keepNext/>
        <w:spacing w:after="0"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487822" cy="5112689"/>
            <wp:effectExtent l="19050" t="0" r="0" b="0"/>
            <wp:docPr id="46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515" cy="511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2D4" w:rsidRPr="00C97C69" w:rsidRDefault="00B922D4" w:rsidP="00B922D4">
      <w:pPr>
        <w:pStyle w:val="ae"/>
        <w:rPr>
          <w:lang w:eastAsia="en-US"/>
        </w:rPr>
      </w:pPr>
      <w:r>
        <w:t xml:space="preserve">Рисунок </w:t>
      </w:r>
      <w:fldSimple w:instr=" SEQ Рисунок \* ARABIC ">
        <w:r w:rsidR="00DC2A1F">
          <w:rPr>
            <w:noProof/>
          </w:rPr>
          <w:t>49</w:t>
        </w:r>
      </w:fldSimple>
      <w:r w:rsidRPr="00C877A7">
        <w:t xml:space="preserve"> </w:t>
      </w:r>
      <w:r>
        <w:t>Интерфейс выбора/создания клиента</w:t>
      </w:r>
    </w:p>
    <w:p w:rsidR="00B922D4" w:rsidRPr="00D41794" w:rsidRDefault="00B922D4" w:rsidP="00B922D4">
      <w:pPr>
        <w:numPr>
          <w:ilvl w:val="0"/>
          <w:numId w:val="19"/>
        </w:numPr>
        <w:spacing w:after="0" w:line="360" w:lineRule="auto"/>
        <w:ind w:left="709"/>
        <w:jc w:val="both"/>
        <w:rPr>
          <w:lang w:eastAsia="en-US"/>
        </w:rPr>
      </w:pPr>
      <w:r>
        <w:rPr>
          <w:sz w:val="24"/>
        </w:rPr>
        <w:t xml:space="preserve">Нажать кнопку </w:t>
      </w:r>
      <w:r w:rsidRPr="00C97C69">
        <w:rPr>
          <w:b/>
          <w:sz w:val="24"/>
        </w:rPr>
        <w:t>«Выбрать»</w:t>
      </w:r>
      <w:r>
        <w:rPr>
          <w:sz w:val="24"/>
        </w:rPr>
        <w:t xml:space="preserve">. </w:t>
      </w:r>
      <w:r w:rsidR="00A01443">
        <w:rPr>
          <w:sz w:val="24"/>
        </w:rPr>
        <w:t xml:space="preserve">При открытии окна с ошибками и предупреждениями нажать кнопку </w:t>
      </w:r>
      <w:r w:rsidR="00A01443" w:rsidRPr="00385A0D">
        <w:rPr>
          <w:b/>
          <w:sz w:val="24"/>
        </w:rPr>
        <w:t>«Продолжить»</w:t>
      </w:r>
      <w:r w:rsidR="00A01443">
        <w:rPr>
          <w:sz w:val="24"/>
        </w:rPr>
        <w:t xml:space="preserve">. </w:t>
      </w:r>
      <w:r>
        <w:rPr>
          <w:sz w:val="24"/>
        </w:rPr>
        <w:t xml:space="preserve">Откроется интерфейс для создания депозитного договора </w:t>
      </w:r>
      <w:r>
        <w:rPr>
          <w:sz w:val="24"/>
          <w:szCs w:val="24"/>
        </w:rPr>
        <w:t xml:space="preserve">(обязательные для заполнения поля подсвечиваются </w:t>
      </w:r>
      <w:r w:rsidRPr="00B226FD">
        <w:rPr>
          <w:color w:val="FF0000"/>
          <w:sz w:val="24"/>
          <w:szCs w:val="24"/>
        </w:rPr>
        <w:t>красным</w:t>
      </w:r>
      <w:r>
        <w:rPr>
          <w:sz w:val="24"/>
          <w:szCs w:val="24"/>
        </w:rPr>
        <w:t xml:space="preserve"> цветом, рекомендуемые – </w:t>
      </w:r>
      <w:r w:rsidRPr="00B226FD">
        <w:rPr>
          <w:color w:val="0070C0"/>
          <w:sz w:val="24"/>
          <w:szCs w:val="24"/>
        </w:rPr>
        <w:t>синим</w:t>
      </w:r>
      <w:r>
        <w:rPr>
          <w:sz w:val="24"/>
          <w:szCs w:val="24"/>
        </w:rPr>
        <w:t>)</w:t>
      </w:r>
      <w:r>
        <w:rPr>
          <w:sz w:val="24"/>
        </w:rPr>
        <w:t>.</w:t>
      </w:r>
    </w:p>
    <w:p w:rsidR="00B922D4" w:rsidRDefault="009D45D0" w:rsidP="00B922D4">
      <w:pPr>
        <w:keepNext/>
        <w:spacing w:after="0"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364145" cy="4842345"/>
            <wp:effectExtent l="19050" t="0" r="7955" b="0"/>
            <wp:docPr id="47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823" cy="4842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2D4" w:rsidRPr="00D41794" w:rsidRDefault="00B922D4" w:rsidP="00B922D4">
      <w:pPr>
        <w:pStyle w:val="ae"/>
        <w:rPr>
          <w:lang w:eastAsia="en-US"/>
        </w:rPr>
      </w:pPr>
      <w:r>
        <w:t xml:space="preserve">Рисунок </w:t>
      </w:r>
      <w:fldSimple w:instr=" SEQ Рисунок \* ARABIC ">
        <w:r w:rsidR="00DC2A1F">
          <w:rPr>
            <w:noProof/>
          </w:rPr>
          <w:t>50</w:t>
        </w:r>
      </w:fldSimple>
      <w:r>
        <w:t xml:space="preserve"> Интерфейс для открытия депозитного договора, вкладка «Договор»</w:t>
      </w:r>
    </w:p>
    <w:p w:rsidR="00B922D4" w:rsidRPr="00D41794" w:rsidRDefault="00B922D4" w:rsidP="00B922D4">
      <w:pPr>
        <w:numPr>
          <w:ilvl w:val="0"/>
          <w:numId w:val="19"/>
        </w:numPr>
        <w:spacing w:after="0" w:line="360" w:lineRule="auto"/>
        <w:ind w:left="709"/>
        <w:jc w:val="both"/>
        <w:rPr>
          <w:lang w:eastAsia="en-US"/>
        </w:rPr>
      </w:pPr>
      <w:r>
        <w:rPr>
          <w:sz w:val="24"/>
        </w:rPr>
        <w:t xml:space="preserve">Заполнить параметры на </w:t>
      </w:r>
      <w:r w:rsidRPr="00D41794">
        <w:rPr>
          <w:b/>
          <w:sz w:val="24"/>
        </w:rPr>
        <w:t>вкладке «Договор»</w:t>
      </w:r>
      <w:r>
        <w:rPr>
          <w:sz w:val="24"/>
        </w:rPr>
        <w:t>.</w:t>
      </w:r>
    </w:p>
    <w:p w:rsidR="00B922D4" w:rsidRPr="00D41794" w:rsidRDefault="00B922D4" w:rsidP="00B922D4">
      <w:pPr>
        <w:numPr>
          <w:ilvl w:val="0"/>
          <w:numId w:val="19"/>
        </w:numPr>
        <w:spacing w:after="0" w:line="360" w:lineRule="auto"/>
        <w:ind w:left="709"/>
        <w:jc w:val="both"/>
        <w:rPr>
          <w:lang w:eastAsia="en-US"/>
        </w:rPr>
      </w:pPr>
      <w:r>
        <w:rPr>
          <w:sz w:val="24"/>
        </w:rPr>
        <w:t xml:space="preserve">Заполнить параметры на </w:t>
      </w:r>
      <w:r w:rsidRPr="00D41794">
        <w:rPr>
          <w:b/>
          <w:sz w:val="24"/>
        </w:rPr>
        <w:t>вкладке</w:t>
      </w:r>
      <w:r>
        <w:rPr>
          <w:sz w:val="24"/>
        </w:rPr>
        <w:t xml:space="preserve"> </w:t>
      </w:r>
      <w:r w:rsidRPr="00D41794">
        <w:rPr>
          <w:b/>
          <w:sz w:val="24"/>
        </w:rPr>
        <w:t>«Депозит»</w:t>
      </w:r>
      <w:r>
        <w:rPr>
          <w:sz w:val="24"/>
        </w:rPr>
        <w:t>. На данной вкладке вводятся основные параметры депозита: сумма первоначального взноса, неснижаемый остаток, способ выплаты процентов.</w:t>
      </w:r>
    </w:p>
    <w:p w:rsidR="00B922D4" w:rsidRDefault="009D45D0" w:rsidP="00B922D4">
      <w:pPr>
        <w:keepNext/>
        <w:spacing w:after="0"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4878954" cy="4361269"/>
            <wp:effectExtent l="19050" t="0" r="0" b="0"/>
            <wp:docPr id="3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570" cy="436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2D4" w:rsidRPr="00D41794" w:rsidRDefault="00B922D4" w:rsidP="00B922D4">
      <w:pPr>
        <w:pStyle w:val="ae"/>
        <w:ind w:left="0"/>
        <w:rPr>
          <w:lang w:eastAsia="en-US"/>
        </w:rPr>
      </w:pPr>
      <w:r>
        <w:t xml:space="preserve">Рисунок </w:t>
      </w:r>
      <w:fldSimple w:instr=" SEQ Рисунок \* ARABIC ">
        <w:r w:rsidR="00DC2A1F">
          <w:rPr>
            <w:noProof/>
          </w:rPr>
          <w:t>51</w:t>
        </w:r>
      </w:fldSimple>
      <w:r w:rsidRPr="00D41794">
        <w:t xml:space="preserve"> </w:t>
      </w:r>
      <w:r>
        <w:t>Интерфейс для открытия депозитного договора, вкладка «Депозит»</w:t>
      </w:r>
    </w:p>
    <w:p w:rsidR="00B922D4" w:rsidRPr="00940D4B" w:rsidRDefault="00B922D4" w:rsidP="00B922D4">
      <w:pPr>
        <w:numPr>
          <w:ilvl w:val="0"/>
          <w:numId w:val="19"/>
        </w:numPr>
        <w:spacing w:after="0" w:line="360" w:lineRule="auto"/>
        <w:ind w:left="709"/>
        <w:jc w:val="both"/>
        <w:rPr>
          <w:lang w:eastAsia="en-US"/>
        </w:rPr>
      </w:pPr>
      <w:r>
        <w:rPr>
          <w:sz w:val="24"/>
        </w:rPr>
        <w:t xml:space="preserve">Нажать кнопку </w:t>
      </w:r>
      <w:r w:rsidRPr="003064FE">
        <w:rPr>
          <w:b/>
          <w:sz w:val="24"/>
        </w:rPr>
        <w:t>«Сохранить»</w:t>
      </w:r>
      <w:r>
        <w:rPr>
          <w:sz w:val="24"/>
        </w:rPr>
        <w:t xml:space="preserve">. Откроется интерфейс, в котором необходимо подтвердить операцию, нажав кнопку </w:t>
      </w:r>
      <w:r>
        <w:rPr>
          <w:b/>
          <w:sz w:val="24"/>
        </w:rPr>
        <w:t>«Да»</w:t>
      </w:r>
      <w:r>
        <w:rPr>
          <w:sz w:val="24"/>
        </w:rPr>
        <w:t>.</w:t>
      </w:r>
    </w:p>
    <w:p w:rsidR="00940D4B" w:rsidRDefault="00940D4B" w:rsidP="00940D4B">
      <w:pPr>
        <w:keepNext/>
        <w:spacing w:after="0" w:line="360" w:lineRule="auto"/>
        <w:jc w:val="center"/>
      </w:pPr>
      <w:r>
        <w:rPr>
          <w:noProof/>
        </w:rPr>
        <w:drawing>
          <wp:inline distT="0" distB="0" distL="0" distR="0">
            <wp:extent cx="1420136" cy="1077591"/>
            <wp:effectExtent l="19050" t="0" r="8614" b="0"/>
            <wp:docPr id="39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861" cy="1080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D4B" w:rsidRPr="003064FE" w:rsidRDefault="00940D4B" w:rsidP="00940D4B">
      <w:pPr>
        <w:pStyle w:val="ae"/>
        <w:ind w:left="0"/>
        <w:rPr>
          <w:lang w:eastAsia="en-US"/>
        </w:rPr>
      </w:pPr>
      <w:r>
        <w:t xml:space="preserve">Рисунок </w:t>
      </w:r>
      <w:fldSimple w:instr=" SEQ Рисунок \* ARABIC ">
        <w:r w:rsidR="00DC2A1F">
          <w:rPr>
            <w:noProof/>
          </w:rPr>
          <w:t>52</w:t>
        </w:r>
      </w:fldSimple>
      <w:r>
        <w:t xml:space="preserve"> Интерфейс для подтверждения операции</w:t>
      </w:r>
    </w:p>
    <w:p w:rsidR="00940D4B" w:rsidRPr="00940D4B" w:rsidRDefault="00940D4B" w:rsidP="00B922D4">
      <w:pPr>
        <w:numPr>
          <w:ilvl w:val="0"/>
          <w:numId w:val="19"/>
        </w:numPr>
        <w:spacing w:after="0" w:line="360" w:lineRule="auto"/>
        <w:ind w:left="709"/>
        <w:jc w:val="both"/>
        <w:rPr>
          <w:lang w:eastAsia="en-US"/>
        </w:rPr>
      </w:pPr>
      <w:r w:rsidRPr="007E266F">
        <w:rPr>
          <w:sz w:val="24"/>
          <w:lang w:eastAsia="en-US"/>
        </w:rPr>
        <w:t>Откроется</w:t>
      </w:r>
      <w:r w:rsidRPr="007E266F">
        <w:rPr>
          <w:sz w:val="24"/>
        </w:rPr>
        <w:t xml:space="preserve"> </w:t>
      </w:r>
      <w:r>
        <w:rPr>
          <w:sz w:val="24"/>
        </w:rPr>
        <w:t>интерфейс с новым договором.</w:t>
      </w:r>
    </w:p>
    <w:p w:rsidR="00940D4B" w:rsidRDefault="00706883" w:rsidP="00940D4B">
      <w:pPr>
        <w:keepNext/>
        <w:spacing w:after="0"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6120130" cy="5449891"/>
            <wp:effectExtent l="19050" t="0" r="0" b="0"/>
            <wp:docPr id="48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449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D4B" w:rsidRPr="00940D4B" w:rsidRDefault="00940D4B" w:rsidP="00940D4B">
      <w:pPr>
        <w:pStyle w:val="ae"/>
        <w:rPr>
          <w:lang w:eastAsia="en-US"/>
        </w:rPr>
      </w:pPr>
      <w:r>
        <w:t xml:space="preserve">Рисунок </w:t>
      </w:r>
      <w:fldSimple w:instr=" SEQ Рисунок \* ARABIC ">
        <w:r w:rsidR="00DC2A1F">
          <w:rPr>
            <w:noProof/>
          </w:rPr>
          <w:t>53</w:t>
        </w:r>
      </w:fldSimple>
      <w:r>
        <w:t xml:space="preserve"> Интерфейс с напечатанным договором</w:t>
      </w:r>
    </w:p>
    <w:p w:rsidR="00940D4B" w:rsidRPr="00940D4B" w:rsidRDefault="007679A2" w:rsidP="00B922D4">
      <w:pPr>
        <w:numPr>
          <w:ilvl w:val="0"/>
          <w:numId w:val="19"/>
        </w:numPr>
        <w:spacing w:after="0" w:line="360" w:lineRule="auto"/>
        <w:ind w:left="709"/>
        <w:jc w:val="both"/>
        <w:rPr>
          <w:lang w:eastAsia="en-US"/>
        </w:rPr>
      </w:pPr>
      <w:r>
        <w:rPr>
          <w:sz w:val="24"/>
          <w:lang w:eastAsia="en-US"/>
        </w:rPr>
        <w:t xml:space="preserve">При необходимости распечатать договор или сохранить его, нажав на кнопки </w:t>
      </w:r>
      <w:r>
        <w:rPr>
          <w:noProof/>
          <w:sz w:val="24"/>
        </w:rPr>
        <w:drawing>
          <wp:inline distT="0" distB="0" distL="0" distR="0">
            <wp:extent cx="318770" cy="255270"/>
            <wp:effectExtent l="19050" t="0" r="5080" b="0"/>
            <wp:docPr id="48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25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lang w:eastAsia="en-US"/>
        </w:rPr>
        <w:t xml:space="preserve"> или </w:t>
      </w:r>
      <w:r>
        <w:rPr>
          <w:noProof/>
          <w:sz w:val="24"/>
        </w:rPr>
        <w:drawing>
          <wp:inline distT="0" distB="0" distL="0" distR="0">
            <wp:extent cx="342457" cy="225826"/>
            <wp:effectExtent l="19050" t="0" r="443" b="0"/>
            <wp:docPr id="48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52" cy="226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0D4B">
        <w:rPr>
          <w:sz w:val="24"/>
          <w:lang w:eastAsia="en-US"/>
        </w:rPr>
        <w:t xml:space="preserve">соответственно. Закрыть интерфейс, нажав кнопку </w:t>
      </w:r>
      <w:r w:rsidR="00940D4B">
        <w:rPr>
          <w:noProof/>
          <w:sz w:val="24"/>
        </w:rPr>
        <w:drawing>
          <wp:inline distT="0" distB="0" distL="0" distR="0">
            <wp:extent cx="295275" cy="190500"/>
            <wp:effectExtent l="19050" t="0" r="9525" b="0"/>
            <wp:docPr id="484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0D4B">
        <w:rPr>
          <w:sz w:val="24"/>
          <w:lang w:eastAsia="en-US"/>
        </w:rPr>
        <w:t>.</w:t>
      </w:r>
    </w:p>
    <w:p w:rsidR="00940D4B" w:rsidRDefault="00940D4B" w:rsidP="00B922D4">
      <w:pPr>
        <w:numPr>
          <w:ilvl w:val="0"/>
          <w:numId w:val="19"/>
        </w:numPr>
        <w:spacing w:after="0" w:line="360" w:lineRule="auto"/>
        <w:ind w:left="709"/>
        <w:jc w:val="both"/>
        <w:rPr>
          <w:sz w:val="24"/>
          <w:lang w:eastAsia="en-US"/>
        </w:rPr>
      </w:pPr>
      <w:r w:rsidRPr="00940D4B">
        <w:rPr>
          <w:sz w:val="24"/>
          <w:lang w:eastAsia="en-US"/>
        </w:rPr>
        <w:t xml:space="preserve">Откроется </w:t>
      </w:r>
      <w:r>
        <w:rPr>
          <w:sz w:val="24"/>
          <w:lang w:eastAsia="en-US"/>
        </w:rPr>
        <w:t>интерфейс для внесения средств.</w:t>
      </w:r>
    </w:p>
    <w:p w:rsidR="00940D4B" w:rsidRDefault="00940D4B" w:rsidP="00940D4B">
      <w:pPr>
        <w:keepNext/>
        <w:spacing w:after="0" w:line="360" w:lineRule="auto"/>
        <w:jc w:val="center"/>
      </w:pPr>
      <w:r>
        <w:rPr>
          <w:noProof/>
          <w:sz w:val="24"/>
        </w:rPr>
        <w:lastRenderedPageBreak/>
        <w:drawing>
          <wp:inline distT="0" distB="0" distL="0" distR="0">
            <wp:extent cx="4950516" cy="4407105"/>
            <wp:effectExtent l="19050" t="0" r="2484" b="0"/>
            <wp:docPr id="48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051" cy="4408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D4B" w:rsidRDefault="00940D4B" w:rsidP="00940D4B">
      <w:pPr>
        <w:pStyle w:val="ae"/>
        <w:rPr>
          <w:sz w:val="24"/>
          <w:lang w:eastAsia="en-US"/>
        </w:rPr>
      </w:pPr>
      <w:r>
        <w:t xml:space="preserve">Рисунок </w:t>
      </w:r>
      <w:fldSimple w:instr=" SEQ Рисунок \* ARABIC ">
        <w:r w:rsidR="00DC2A1F">
          <w:rPr>
            <w:noProof/>
          </w:rPr>
          <w:t>54</w:t>
        </w:r>
      </w:fldSimple>
      <w:r>
        <w:t xml:space="preserve"> Интерфейс для внесения средств, вкладка «Параметры»</w:t>
      </w:r>
    </w:p>
    <w:p w:rsidR="00940D4B" w:rsidRDefault="00940D4B" w:rsidP="00B922D4">
      <w:pPr>
        <w:numPr>
          <w:ilvl w:val="0"/>
          <w:numId w:val="19"/>
        </w:numPr>
        <w:spacing w:after="0" w:line="360" w:lineRule="auto"/>
        <w:ind w:left="709"/>
        <w:jc w:val="both"/>
        <w:rPr>
          <w:sz w:val="24"/>
          <w:lang w:eastAsia="en-US"/>
        </w:rPr>
      </w:pPr>
      <w:r>
        <w:rPr>
          <w:sz w:val="24"/>
        </w:rPr>
        <w:t xml:space="preserve">При необходимости указать комиссию за внесение средств. Нажать кнопку </w:t>
      </w:r>
      <w:r w:rsidRPr="006143F2">
        <w:rPr>
          <w:b/>
          <w:sz w:val="24"/>
        </w:rPr>
        <w:t>«Расчет»</w:t>
      </w:r>
      <w:r>
        <w:rPr>
          <w:sz w:val="24"/>
        </w:rPr>
        <w:t>.</w:t>
      </w:r>
      <w:r w:rsidR="00D53056">
        <w:rPr>
          <w:sz w:val="24"/>
        </w:rPr>
        <w:t xml:space="preserve"> При открытии окна с ошибками и предупреждениями нажать кнопку </w:t>
      </w:r>
      <w:r w:rsidR="00D53056" w:rsidRPr="00385A0D">
        <w:rPr>
          <w:b/>
          <w:sz w:val="24"/>
        </w:rPr>
        <w:t>«Продолжить»</w:t>
      </w:r>
      <w:r w:rsidR="00D53056">
        <w:rPr>
          <w:sz w:val="24"/>
        </w:rPr>
        <w:t xml:space="preserve">. </w:t>
      </w:r>
      <w:r>
        <w:rPr>
          <w:sz w:val="24"/>
        </w:rPr>
        <w:t xml:space="preserve"> Автоматически откроется вкладка с результатами расчета.</w:t>
      </w:r>
    </w:p>
    <w:p w:rsidR="00940D4B" w:rsidRDefault="00940D4B" w:rsidP="00940D4B">
      <w:pPr>
        <w:keepNext/>
        <w:spacing w:after="0" w:line="360" w:lineRule="auto"/>
        <w:ind w:left="349"/>
        <w:jc w:val="center"/>
      </w:pPr>
      <w:r>
        <w:rPr>
          <w:noProof/>
          <w:sz w:val="24"/>
        </w:rPr>
        <w:lastRenderedPageBreak/>
        <w:drawing>
          <wp:inline distT="0" distB="0" distL="0" distR="0">
            <wp:extent cx="4827602" cy="4301656"/>
            <wp:effectExtent l="19050" t="0" r="0" b="0"/>
            <wp:docPr id="48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386" cy="4305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D4B" w:rsidRDefault="00940D4B" w:rsidP="00940D4B">
      <w:pPr>
        <w:pStyle w:val="ae"/>
        <w:rPr>
          <w:sz w:val="24"/>
          <w:lang w:eastAsia="en-US"/>
        </w:rPr>
      </w:pPr>
      <w:r>
        <w:t xml:space="preserve">Рисунок </w:t>
      </w:r>
      <w:fldSimple w:instr=" SEQ Рисунок \* ARABIC ">
        <w:r w:rsidR="00DC2A1F">
          <w:rPr>
            <w:noProof/>
          </w:rPr>
          <w:t>55</w:t>
        </w:r>
      </w:fldSimple>
      <w:r>
        <w:t xml:space="preserve"> Интерфейс для внесения средств, вкладка «Результаты расчета»</w:t>
      </w:r>
    </w:p>
    <w:p w:rsidR="008F775B" w:rsidRPr="003552BC" w:rsidRDefault="00940D4B" w:rsidP="003552BC">
      <w:pPr>
        <w:numPr>
          <w:ilvl w:val="0"/>
          <w:numId w:val="19"/>
        </w:numPr>
        <w:spacing w:after="0" w:line="360" w:lineRule="auto"/>
        <w:ind w:left="709"/>
        <w:jc w:val="both"/>
        <w:rPr>
          <w:sz w:val="24"/>
          <w:lang w:eastAsia="en-US"/>
        </w:rPr>
      </w:pPr>
      <w:r>
        <w:rPr>
          <w:sz w:val="24"/>
          <w:lang w:eastAsia="en-US"/>
        </w:rPr>
        <w:t xml:space="preserve">Нажать кнопку </w:t>
      </w:r>
      <w:r w:rsidRPr="00940D4B">
        <w:rPr>
          <w:b/>
          <w:sz w:val="24"/>
          <w:lang w:eastAsia="en-US"/>
        </w:rPr>
        <w:t>«Принять»</w:t>
      </w:r>
      <w:r>
        <w:rPr>
          <w:sz w:val="24"/>
          <w:lang w:eastAsia="en-US"/>
        </w:rPr>
        <w:t xml:space="preserve">. </w:t>
      </w:r>
      <w:r w:rsidR="00D53056">
        <w:rPr>
          <w:sz w:val="24"/>
        </w:rPr>
        <w:t xml:space="preserve">При открытии окна с ошибками и предупреждениями нажать кнопку </w:t>
      </w:r>
      <w:r w:rsidR="00D53056" w:rsidRPr="00385A0D">
        <w:rPr>
          <w:b/>
          <w:sz w:val="24"/>
        </w:rPr>
        <w:t>«Продолжить»</w:t>
      </w:r>
      <w:r w:rsidR="00D53056">
        <w:rPr>
          <w:sz w:val="24"/>
        </w:rPr>
        <w:t xml:space="preserve">. </w:t>
      </w:r>
      <w:r w:rsidR="008F775B" w:rsidRPr="003552BC">
        <w:rPr>
          <w:sz w:val="24"/>
          <w:lang w:eastAsia="en-US"/>
        </w:rPr>
        <w:t>Откроется интерфейс для подтверждения продолжения операции.</w:t>
      </w:r>
    </w:p>
    <w:p w:rsidR="008F775B" w:rsidRDefault="008F775B" w:rsidP="008F775B">
      <w:pPr>
        <w:keepNext/>
        <w:spacing w:after="0" w:line="360" w:lineRule="auto"/>
        <w:jc w:val="center"/>
      </w:pPr>
      <w:r>
        <w:rPr>
          <w:noProof/>
          <w:sz w:val="24"/>
        </w:rPr>
        <w:drawing>
          <wp:inline distT="0" distB="0" distL="0" distR="0">
            <wp:extent cx="2819565" cy="1104312"/>
            <wp:effectExtent l="19050" t="0" r="0" b="0"/>
            <wp:docPr id="489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260" cy="1105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75B" w:rsidRDefault="008F775B" w:rsidP="008F775B">
      <w:pPr>
        <w:pStyle w:val="ae"/>
        <w:rPr>
          <w:sz w:val="24"/>
          <w:lang w:eastAsia="en-US"/>
        </w:rPr>
      </w:pPr>
      <w:r>
        <w:t xml:space="preserve">Рисунок </w:t>
      </w:r>
      <w:fldSimple w:instr=" SEQ Рисунок \* ARABIC ">
        <w:r w:rsidR="00DC2A1F">
          <w:rPr>
            <w:noProof/>
          </w:rPr>
          <w:t>56</w:t>
        </w:r>
      </w:fldSimple>
      <w:r>
        <w:t xml:space="preserve"> Интерфейс для подтверждения продолжения операции</w:t>
      </w:r>
    </w:p>
    <w:p w:rsidR="008F775B" w:rsidRDefault="008F775B" w:rsidP="00B922D4">
      <w:pPr>
        <w:numPr>
          <w:ilvl w:val="0"/>
          <w:numId w:val="19"/>
        </w:numPr>
        <w:spacing w:after="0" w:line="360" w:lineRule="auto"/>
        <w:ind w:left="709"/>
        <w:jc w:val="both"/>
        <w:rPr>
          <w:sz w:val="24"/>
          <w:lang w:eastAsia="en-US"/>
        </w:rPr>
      </w:pPr>
      <w:r>
        <w:rPr>
          <w:sz w:val="24"/>
          <w:lang w:eastAsia="en-US"/>
        </w:rPr>
        <w:t xml:space="preserve">Нажать кнопку </w:t>
      </w:r>
      <w:r w:rsidRPr="008F775B">
        <w:rPr>
          <w:b/>
          <w:sz w:val="24"/>
          <w:lang w:eastAsia="en-US"/>
        </w:rPr>
        <w:t>«Да»</w:t>
      </w:r>
      <w:r>
        <w:rPr>
          <w:sz w:val="24"/>
          <w:lang w:eastAsia="en-US"/>
        </w:rPr>
        <w:t>. Откроется интерфейс с учетными документами по операции.</w:t>
      </w:r>
    </w:p>
    <w:p w:rsidR="008F775B" w:rsidRDefault="008F775B" w:rsidP="008F775B">
      <w:pPr>
        <w:keepNext/>
        <w:spacing w:after="0" w:line="360" w:lineRule="auto"/>
        <w:jc w:val="center"/>
      </w:pPr>
      <w:r>
        <w:rPr>
          <w:noProof/>
          <w:sz w:val="24"/>
        </w:rPr>
        <w:lastRenderedPageBreak/>
        <w:drawing>
          <wp:inline distT="0" distB="0" distL="0" distR="0">
            <wp:extent cx="6120130" cy="3908338"/>
            <wp:effectExtent l="19050" t="0" r="0" b="0"/>
            <wp:docPr id="490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08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75B" w:rsidRDefault="008F775B" w:rsidP="008F775B">
      <w:pPr>
        <w:pStyle w:val="ae"/>
        <w:rPr>
          <w:sz w:val="24"/>
          <w:lang w:eastAsia="en-US"/>
        </w:rPr>
      </w:pPr>
      <w:r>
        <w:t xml:space="preserve">Рисунок </w:t>
      </w:r>
      <w:fldSimple w:instr=" SEQ Рисунок \* ARABIC ">
        <w:r w:rsidR="00DC2A1F">
          <w:rPr>
            <w:noProof/>
          </w:rPr>
          <w:t>57</w:t>
        </w:r>
      </w:fldSimple>
      <w:r>
        <w:t xml:space="preserve"> Интерфейс с учетными документами</w:t>
      </w:r>
    </w:p>
    <w:p w:rsidR="008F775B" w:rsidRPr="00940D4B" w:rsidRDefault="008F775B" w:rsidP="00B922D4">
      <w:pPr>
        <w:numPr>
          <w:ilvl w:val="0"/>
          <w:numId w:val="19"/>
        </w:numPr>
        <w:spacing w:after="0" w:line="360" w:lineRule="auto"/>
        <w:ind w:left="709"/>
        <w:jc w:val="both"/>
        <w:rPr>
          <w:sz w:val="24"/>
          <w:lang w:eastAsia="en-US"/>
        </w:rPr>
      </w:pPr>
      <w:r>
        <w:rPr>
          <w:sz w:val="24"/>
          <w:lang w:eastAsia="en-US"/>
        </w:rPr>
        <w:t xml:space="preserve">Нажать кнопку </w:t>
      </w:r>
      <w:r w:rsidRPr="008F775B">
        <w:rPr>
          <w:b/>
          <w:sz w:val="24"/>
          <w:lang w:eastAsia="en-US"/>
        </w:rPr>
        <w:t>«Подтвердить»</w:t>
      </w:r>
      <w:r>
        <w:rPr>
          <w:sz w:val="24"/>
          <w:lang w:eastAsia="en-US"/>
        </w:rPr>
        <w:t xml:space="preserve">. </w:t>
      </w:r>
    </w:p>
    <w:p w:rsidR="00FF600A" w:rsidRPr="00FF600A" w:rsidRDefault="00FF600A" w:rsidP="00FF600A">
      <w:pPr>
        <w:rPr>
          <w:lang w:eastAsia="en-US"/>
        </w:rPr>
      </w:pPr>
    </w:p>
    <w:p w:rsidR="00605890" w:rsidRPr="0068012F" w:rsidRDefault="00605890" w:rsidP="006C214F">
      <w:pPr>
        <w:pStyle w:val="2"/>
      </w:pPr>
      <w:bookmarkStart w:id="13" w:name="_Toc164427017"/>
      <w:r w:rsidRPr="0068012F">
        <w:t>Пролонгация договора</w:t>
      </w:r>
      <w:bookmarkEnd w:id="13"/>
    </w:p>
    <w:p w:rsidR="002473B9" w:rsidRDefault="002473B9" w:rsidP="002473B9">
      <w:pPr>
        <w:spacing w:after="0" w:line="360" w:lineRule="auto"/>
        <w:ind w:firstLine="567"/>
        <w:jc w:val="both"/>
        <w:rPr>
          <w:sz w:val="24"/>
          <w:lang w:eastAsia="en-US"/>
        </w:rPr>
      </w:pPr>
      <w:r>
        <w:rPr>
          <w:sz w:val="24"/>
          <w:lang w:eastAsia="en-US"/>
        </w:rPr>
        <w:t xml:space="preserve">Для </w:t>
      </w:r>
      <w:r>
        <w:rPr>
          <w:sz w:val="24"/>
          <w:szCs w:val="24"/>
        </w:rPr>
        <w:t xml:space="preserve">пролонгации договора </w:t>
      </w:r>
      <w:r>
        <w:rPr>
          <w:sz w:val="24"/>
          <w:lang w:eastAsia="en-US"/>
        </w:rPr>
        <w:t>необходимо выполнить следующие действия:</w:t>
      </w:r>
    </w:p>
    <w:p w:rsidR="006C0626" w:rsidRPr="00D408D8" w:rsidRDefault="006C0626" w:rsidP="006C0626">
      <w:pPr>
        <w:numPr>
          <w:ilvl w:val="0"/>
          <w:numId w:val="18"/>
        </w:numPr>
        <w:spacing w:after="0" w:line="360" w:lineRule="auto"/>
        <w:ind w:left="709"/>
        <w:jc w:val="both"/>
        <w:rPr>
          <w:sz w:val="24"/>
          <w:szCs w:val="24"/>
          <w:lang w:eastAsia="en-US"/>
        </w:rPr>
      </w:pPr>
      <w:r>
        <w:rPr>
          <w:sz w:val="24"/>
          <w:lang w:eastAsia="en-US"/>
        </w:rPr>
        <w:t xml:space="preserve">Выбрать пункт меню </w:t>
      </w:r>
      <w:r>
        <w:rPr>
          <w:b/>
          <w:sz w:val="24"/>
          <w:lang w:eastAsia="en-US"/>
        </w:rPr>
        <w:t>Физические лица</w:t>
      </w:r>
      <w:r w:rsidRPr="00BD4A88">
        <w:rPr>
          <w:b/>
          <w:sz w:val="24"/>
        </w:rPr>
        <w:t xml:space="preserve"> → </w:t>
      </w:r>
      <w:r>
        <w:rPr>
          <w:b/>
          <w:sz w:val="24"/>
          <w:lang w:eastAsia="en-US"/>
        </w:rPr>
        <w:t xml:space="preserve">Работа со списком Договоров </w:t>
      </w:r>
      <w:r w:rsidRPr="00BD4A88">
        <w:rPr>
          <w:b/>
          <w:sz w:val="24"/>
        </w:rPr>
        <w:t>→</w:t>
      </w:r>
      <w:r>
        <w:rPr>
          <w:b/>
          <w:sz w:val="24"/>
        </w:rPr>
        <w:t xml:space="preserve"> Договоры физических лиц</w:t>
      </w:r>
      <w:r>
        <w:rPr>
          <w:sz w:val="24"/>
        </w:rPr>
        <w:t xml:space="preserve">. Откроется фильтр справки по договорам физических лиц. </w:t>
      </w:r>
    </w:p>
    <w:p w:rsidR="006C0626" w:rsidRPr="005C2997" w:rsidRDefault="006C0626" w:rsidP="006C0626">
      <w:pPr>
        <w:spacing w:after="0" w:line="360" w:lineRule="auto"/>
        <w:jc w:val="center"/>
        <w:rPr>
          <w:sz w:val="24"/>
          <w:szCs w:val="24"/>
          <w:lang w:eastAsia="en-US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120130" cy="3253683"/>
            <wp:effectExtent l="19050" t="0" r="0" b="0"/>
            <wp:docPr id="52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53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626" w:rsidRPr="00404586" w:rsidRDefault="006C0626" w:rsidP="006C0626">
      <w:pPr>
        <w:pStyle w:val="ae"/>
        <w:rPr>
          <w:sz w:val="24"/>
        </w:rPr>
      </w:pPr>
      <w:r>
        <w:t xml:space="preserve">Рисунок </w:t>
      </w:r>
      <w:fldSimple w:instr=" SEQ Рисунок \* ARABIC ">
        <w:r w:rsidR="00DC2A1F">
          <w:rPr>
            <w:noProof/>
          </w:rPr>
          <w:t>58</w:t>
        </w:r>
      </w:fldSimple>
      <w:r>
        <w:t xml:space="preserve"> Фильтр для ввода параметров договора</w:t>
      </w:r>
    </w:p>
    <w:p w:rsidR="006C0626" w:rsidRPr="006C0626" w:rsidRDefault="006C0626" w:rsidP="006C0626">
      <w:pPr>
        <w:numPr>
          <w:ilvl w:val="0"/>
          <w:numId w:val="18"/>
        </w:numPr>
        <w:spacing w:after="0" w:line="360" w:lineRule="auto"/>
        <w:ind w:left="709"/>
        <w:jc w:val="both"/>
        <w:rPr>
          <w:sz w:val="24"/>
          <w:szCs w:val="24"/>
          <w:lang w:eastAsia="en-US"/>
        </w:rPr>
      </w:pPr>
      <w:r>
        <w:rPr>
          <w:sz w:val="24"/>
        </w:rPr>
        <w:t xml:space="preserve">Указать параметры необходимого договора и нажать кнопку </w:t>
      </w:r>
      <w:r w:rsidRPr="00467313">
        <w:rPr>
          <w:b/>
          <w:sz w:val="24"/>
        </w:rPr>
        <w:t>«Найти»</w:t>
      </w:r>
      <w:r>
        <w:rPr>
          <w:sz w:val="24"/>
        </w:rPr>
        <w:t xml:space="preserve">. Если сразу нажать кнопку </w:t>
      </w:r>
      <w:r w:rsidRPr="00467313">
        <w:rPr>
          <w:b/>
          <w:sz w:val="24"/>
        </w:rPr>
        <w:t>«Найти»</w:t>
      </w:r>
      <w:r>
        <w:rPr>
          <w:sz w:val="24"/>
        </w:rPr>
        <w:t>, то откроется список всех зарегистрированных в Системе договоров.</w:t>
      </w:r>
    </w:p>
    <w:p w:rsidR="006C0626" w:rsidRDefault="00822826" w:rsidP="006C0626">
      <w:pPr>
        <w:keepNext/>
        <w:spacing w:after="0" w:line="360" w:lineRule="auto"/>
        <w:jc w:val="center"/>
      </w:pPr>
      <w:r>
        <w:rPr>
          <w:noProof/>
        </w:rPr>
        <w:drawing>
          <wp:inline distT="0" distB="0" distL="0" distR="0">
            <wp:extent cx="6120130" cy="3229952"/>
            <wp:effectExtent l="19050" t="0" r="0" b="0"/>
            <wp:docPr id="46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29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626" w:rsidRPr="00D408D8" w:rsidRDefault="006C0626" w:rsidP="006C0626">
      <w:pPr>
        <w:pStyle w:val="ae"/>
        <w:rPr>
          <w:sz w:val="24"/>
          <w:szCs w:val="24"/>
          <w:lang w:eastAsia="en-US"/>
        </w:rPr>
      </w:pPr>
      <w:r>
        <w:t xml:space="preserve">Рисунок </w:t>
      </w:r>
      <w:fldSimple w:instr=" SEQ Рисунок \* ARABIC ">
        <w:r w:rsidR="00DC2A1F">
          <w:rPr>
            <w:noProof/>
          </w:rPr>
          <w:t>59</w:t>
        </w:r>
      </w:fldSimple>
      <w:r>
        <w:t xml:space="preserve"> Интерфейс со списком договоров</w:t>
      </w:r>
    </w:p>
    <w:p w:rsidR="006C0626" w:rsidRPr="006C0626" w:rsidRDefault="006C0626" w:rsidP="006C0626">
      <w:pPr>
        <w:numPr>
          <w:ilvl w:val="0"/>
          <w:numId w:val="18"/>
        </w:numPr>
        <w:spacing w:after="0" w:line="360" w:lineRule="auto"/>
        <w:ind w:left="709"/>
        <w:jc w:val="both"/>
        <w:rPr>
          <w:sz w:val="24"/>
          <w:szCs w:val="24"/>
          <w:lang w:eastAsia="en-US"/>
        </w:rPr>
      </w:pPr>
      <w:r w:rsidRPr="006C0626">
        <w:rPr>
          <w:sz w:val="24"/>
          <w:szCs w:val="24"/>
          <w:lang w:eastAsia="en-US"/>
        </w:rPr>
        <w:t xml:space="preserve">Из контекстного меню выполнить действие: </w:t>
      </w:r>
      <w:r w:rsidRPr="006C0626">
        <w:rPr>
          <w:b/>
          <w:sz w:val="24"/>
          <w:szCs w:val="24"/>
          <w:lang w:eastAsia="en-US"/>
        </w:rPr>
        <w:t>Операции с выбранными договорами</w:t>
      </w:r>
      <w:r w:rsidRPr="006C0626">
        <w:rPr>
          <w:sz w:val="24"/>
          <w:szCs w:val="24"/>
          <w:lang w:eastAsia="en-US"/>
        </w:rPr>
        <w:t xml:space="preserve"> </w:t>
      </w:r>
      <w:r w:rsidRPr="006C0626">
        <w:rPr>
          <w:b/>
          <w:sz w:val="24"/>
        </w:rPr>
        <w:t xml:space="preserve">→ Договоры ФЛ (пролонгация, переоформление, закрытие) → Обработка </w:t>
      </w:r>
      <w:r w:rsidRPr="006C0626">
        <w:rPr>
          <w:b/>
          <w:sz w:val="24"/>
        </w:rPr>
        <w:lastRenderedPageBreak/>
        <w:t xml:space="preserve">договоров по окончании срока действия. </w:t>
      </w:r>
      <w:r w:rsidR="002473B9" w:rsidRPr="006C0626">
        <w:rPr>
          <w:sz w:val="24"/>
        </w:rPr>
        <w:t>Откроется фильтр</w:t>
      </w:r>
      <w:r w:rsidR="001529E0" w:rsidRPr="006C0626">
        <w:rPr>
          <w:sz w:val="24"/>
        </w:rPr>
        <w:t xml:space="preserve"> для ввода</w:t>
      </w:r>
      <w:r w:rsidR="005250F5" w:rsidRPr="006C0626">
        <w:rPr>
          <w:sz w:val="24"/>
        </w:rPr>
        <w:t xml:space="preserve"> </w:t>
      </w:r>
      <w:r w:rsidR="001529E0" w:rsidRPr="006C0626">
        <w:rPr>
          <w:sz w:val="24"/>
        </w:rPr>
        <w:t>параметров</w:t>
      </w:r>
      <w:r w:rsidR="005250F5" w:rsidRPr="006C0626">
        <w:rPr>
          <w:sz w:val="24"/>
        </w:rPr>
        <w:t xml:space="preserve"> договора для пролонгации</w:t>
      </w:r>
      <w:r w:rsidR="002473B9" w:rsidRPr="006C0626">
        <w:rPr>
          <w:sz w:val="24"/>
        </w:rPr>
        <w:t>.</w:t>
      </w:r>
    </w:p>
    <w:p w:rsidR="006C0626" w:rsidRPr="005C2997" w:rsidRDefault="006C0626" w:rsidP="006C0626">
      <w:pPr>
        <w:spacing w:after="0" w:line="360" w:lineRule="auto"/>
        <w:jc w:val="center"/>
        <w:rPr>
          <w:sz w:val="24"/>
          <w:szCs w:val="24"/>
          <w:lang w:eastAsia="en-US"/>
        </w:rPr>
      </w:pPr>
      <w:r>
        <w:rPr>
          <w:noProof/>
          <w:sz w:val="24"/>
          <w:szCs w:val="24"/>
        </w:rPr>
        <w:drawing>
          <wp:inline distT="0" distB="0" distL="0" distR="0">
            <wp:extent cx="3874863" cy="4126727"/>
            <wp:effectExtent l="19050" t="0" r="0" b="0"/>
            <wp:docPr id="529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756" cy="4133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626" w:rsidRPr="00404586" w:rsidRDefault="006C0626" w:rsidP="006C0626">
      <w:pPr>
        <w:pStyle w:val="ae"/>
        <w:rPr>
          <w:sz w:val="24"/>
        </w:rPr>
      </w:pPr>
      <w:r>
        <w:t xml:space="preserve">Рисунок </w:t>
      </w:r>
      <w:fldSimple w:instr=" SEQ Рисунок \* ARABIC ">
        <w:r w:rsidR="00DC2A1F">
          <w:rPr>
            <w:noProof/>
          </w:rPr>
          <w:t>60</w:t>
        </w:r>
      </w:fldSimple>
      <w:r>
        <w:t xml:space="preserve"> Фильтр для ввода параметров договора для пролонгации</w:t>
      </w:r>
    </w:p>
    <w:p w:rsidR="006C0626" w:rsidRDefault="002473B9" w:rsidP="006C0626">
      <w:pPr>
        <w:numPr>
          <w:ilvl w:val="0"/>
          <w:numId w:val="18"/>
        </w:numPr>
        <w:spacing w:after="0" w:line="360" w:lineRule="auto"/>
        <w:ind w:left="709"/>
        <w:jc w:val="both"/>
        <w:rPr>
          <w:sz w:val="24"/>
          <w:szCs w:val="24"/>
          <w:lang w:eastAsia="en-US"/>
        </w:rPr>
      </w:pPr>
      <w:r w:rsidRPr="006C0626">
        <w:rPr>
          <w:sz w:val="24"/>
        </w:rPr>
        <w:t xml:space="preserve">Указать </w:t>
      </w:r>
      <w:r w:rsidR="00497DCB" w:rsidRPr="006C0626">
        <w:rPr>
          <w:sz w:val="24"/>
        </w:rPr>
        <w:t>идентификатор</w:t>
      </w:r>
      <w:r w:rsidRPr="006C0626">
        <w:rPr>
          <w:sz w:val="24"/>
        </w:rPr>
        <w:t xml:space="preserve"> необходимого</w:t>
      </w:r>
      <w:r w:rsidR="00497DCB" w:rsidRPr="006C0626">
        <w:rPr>
          <w:sz w:val="24"/>
        </w:rPr>
        <w:t xml:space="preserve"> договора</w:t>
      </w:r>
      <w:r w:rsidR="00B62A1C" w:rsidRPr="006C0626">
        <w:rPr>
          <w:sz w:val="24"/>
        </w:rPr>
        <w:t xml:space="preserve"> (поле «ИД договора»</w:t>
      </w:r>
      <w:r w:rsidR="006C0626">
        <w:rPr>
          <w:sz w:val="24"/>
        </w:rPr>
        <w:t>, посмотреть ИД договора можно в списке зарегистрированных договоров, столбец «ИД договора», рис. 57</w:t>
      </w:r>
      <w:r w:rsidR="00B62A1C" w:rsidRPr="006C0626">
        <w:rPr>
          <w:sz w:val="24"/>
        </w:rPr>
        <w:t>)</w:t>
      </w:r>
      <w:r w:rsidRPr="006C0626">
        <w:rPr>
          <w:sz w:val="24"/>
        </w:rPr>
        <w:t xml:space="preserve"> и нажать кнопку </w:t>
      </w:r>
      <w:r w:rsidRPr="006C0626">
        <w:rPr>
          <w:b/>
          <w:sz w:val="24"/>
        </w:rPr>
        <w:t>«</w:t>
      </w:r>
      <w:r w:rsidR="007A1161" w:rsidRPr="006C0626">
        <w:rPr>
          <w:b/>
          <w:sz w:val="24"/>
        </w:rPr>
        <w:t>Далее</w:t>
      </w:r>
      <w:r w:rsidRPr="006C0626">
        <w:rPr>
          <w:b/>
          <w:sz w:val="24"/>
        </w:rPr>
        <w:t>»</w:t>
      </w:r>
      <w:r w:rsidRPr="006C0626">
        <w:rPr>
          <w:sz w:val="24"/>
        </w:rPr>
        <w:t>.</w:t>
      </w:r>
    </w:p>
    <w:p w:rsidR="002473B9" w:rsidRPr="006C0626" w:rsidRDefault="002473B9" w:rsidP="006C0626">
      <w:pPr>
        <w:numPr>
          <w:ilvl w:val="0"/>
          <w:numId w:val="18"/>
        </w:numPr>
        <w:spacing w:after="0" w:line="360" w:lineRule="auto"/>
        <w:ind w:left="709"/>
        <w:jc w:val="both"/>
        <w:rPr>
          <w:sz w:val="24"/>
          <w:szCs w:val="24"/>
          <w:lang w:eastAsia="en-US"/>
        </w:rPr>
      </w:pPr>
      <w:r w:rsidRPr="006C0626">
        <w:rPr>
          <w:sz w:val="24"/>
          <w:szCs w:val="24"/>
          <w:lang w:eastAsia="en-US"/>
        </w:rPr>
        <w:t xml:space="preserve">Автоматически выполнится </w:t>
      </w:r>
      <w:r w:rsidR="00B4747F" w:rsidRPr="006C0626">
        <w:rPr>
          <w:sz w:val="24"/>
          <w:szCs w:val="24"/>
          <w:lang w:eastAsia="en-US"/>
        </w:rPr>
        <w:t>пролонгация</w:t>
      </w:r>
      <w:r w:rsidRPr="006C0626">
        <w:rPr>
          <w:sz w:val="24"/>
          <w:szCs w:val="24"/>
          <w:lang w:eastAsia="en-US"/>
        </w:rPr>
        <w:t xml:space="preserve"> договора.</w:t>
      </w:r>
    </w:p>
    <w:p w:rsidR="002473B9" w:rsidRPr="002473B9" w:rsidRDefault="002473B9" w:rsidP="002473B9">
      <w:pPr>
        <w:rPr>
          <w:lang w:eastAsia="en-US"/>
        </w:rPr>
      </w:pPr>
    </w:p>
    <w:p w:rsidR="00472B58" w:rsidRDefault="00472B58" w:rsidP="006C214F">
      <w:pPr>
        <w:pStyle w:val="2"/>
      </w:pPr>
      <w:bookmarkStart w:id="14" w:name="_Toc164427018"/>
      <w:r>
        <w:t>Закрытие договора</w:t>
      </w:r>
      <w:bookmarkEnd w:id="14"/>
    </w:p>
    <w:p w:rsidR="00D408D8" w:rsidRDefault="00D408D8" w:rsidP="00D408D8">
      <w:pPr>
        <w:spacing w:after="0" w:line="360" w:lineRule="auto"/>
        <w:ind w:firstLine="567"/>
        <w:jc w:val="both"/>
        <w:rPr>
          <w:sz w:val="24"/>
          <w:lang w:eastAsia="en-US"/>
        </w:rPr>
      </w:pPr>
      <w:r>
        <w:rPr>
          <w:sz w:val="24"/>
          <w:lang w:eastAsia="en-US"/>
        </w:rPr>
        <w:t xml:space="preserve">Для </w:t>
      </w:r>
      <w:r>
        <w:rPr>
          <w:sz w:val="24"/>
          <w:szCs w:val="24"/>
        </w:rPr>
        <w:t xml:space="preserve">закрытия договора </w:t>
      </w:r>
      <w:r>
        <w:rPr>
          <w:sz w:val="24"/>
          <w:lang w:eastAsia="en-US"/>
        </w:rPr>
        <w:t>необходимо выполнить следующие действия:</w:t>
      </w:r>
    </w:p>
    <w:p w:rsidR="00D408D8" w:rsidRPr="00D408D8" w:rsidRDefault="00D408D8" w:rsidP="006C0626">
      <w:pPr>
        <w:numPr>
          <w:ilvl w:val="0"/>
          <w:numId w:val="32"/>
        </w:numPr>
        <w:spacing w:after="0" w:line="360" w:lineRule="auto"/>
        <w:ind w:left="709"/>
        <w:jc w:val="both"/>
        <w:rPr>
          <w:sz w:val="24"/>
          <w:szCs w:val="24"/>
          <w:lang w:eastAsia="en-US"/>
        </w:rPr>
      </w:pPr>
      <w:r>
        <w:rPr>
          <w:sz w:val="24"/>
          <w:lang w:eastAsia="en-US"/>
        </w:rPr>
        <w:t xml:space="preserve">Выбрать пункт меню </w:t>
      </w:r>
      <w:r>
        <w:rPr>
          <w:b/>
          <w:sz w:val="24"/>
          <w:lang w:eastAsia="en-US"/>
        </w:rPr>
        <w:t>Физические лица</w:t>
      </w:r>
      <w:r w:rsidRPr="00BD4A88">
        <w:rPr>
          <w:b/>
          <w:sz w:val="24"/>
        </w:rPr>
        <w:t xml:space="preserve"> → </w:t>
      </w:r>
      <w:r>
        <w:rPr>
          <w:b/>
          <w:sz w:val="24"/>
          <w:lang w:eastAsia="en-US"/>
        </w:rPr>
        <w:t xml:space="preserve">Работа со списком Договоров </w:t>
      </w:r>
      <w:r w:rsidRPr="00BD4A88">
        <w:rPr>
          <w:b/>
          <w:sz w:val="24"/>
        </w:rPr>
        <w:t>→</w:t>
      </w:r>
      <w:r>
        <w:rPr>
          <w:b/>
          <w:sz w:val="24"/>
        </w:rPr>
        <w:t xml:space="preserve"> Договоры физических лиц</w:t>
      </w:r>
      <w:r>
        <w:rPr>
          <w:sz w:val="24"/>
        </w:rPr>
        <w:t xml:space="preserve">. Откроется фильтр </w:t>
      </w:r>
      <w:r w:rsidR="003049F7">
        <w:rPr>
          <w:sz w:val="24"/>
        </w:rPr>
        <w:t>справки по договорам физических лиц</w:t>
      </w:r>
      <w:r>
        <w:rPr>
          <w:sz w:val="24"/>
        </w:rPr>
        <w:t xml:space="preserve">. </w:t>
      </w:r>
    </w:p>
    <w:p w:rsidR="00D408D8" w:rsidRPr="005C2997" w:rsidRDefault="003049F7" w:rsidP="00D408D8">
      <w:pPr>
        <w:spacing w:after="0" w:line="360" w:lineRule="auto"/>
        <w:jc w:val="center"/>
        <w:rPr>
          <w:sz w:val="24"/>
          <w:szCs w:val="24"/>
          <w:lang w:eastAsia="en-US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120130" cy="3253683"/>
            <wp:effectExtent l="19050" t="0" r="0" b="0"/>
            <wp:docPr id="47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53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8D8" w:rsidRPr="00404586" w:rsidRDefault="00D408D8" w:rsidP="00D408D8">
      <w:pPr>
        <w:pStyle w:val="ae"/>
        <w:rPr>
          <w:sz w:val="24"/>
        </w:rPr>
      </w:pPr>
      <w:r>
        <w:t xml:space="preserve">Рисунок </w:t>
      </w:r>
      <w:fldSimple w:instr=" SEQ Рисунок \* ARABIC ">
        <w:r w:rsidR="00DC2A1F">
          <w:rPr>
            <w:noProof/>
          </w:rPr>
          <w:t>61</w:t>
        </w:r>
      </w:fldSimple>
      <w:r>
        <w:t xml:space="preserve"> Фильтр для ввода параметров договора</w:t>
      </w:r>
    </w:p>
    <w:p w:rsidR="00D408D8" w:rsidRPr="00D408D8" w:rsidRDefault="00D408D8" w:rsidP="006C0626">
      <w:pPr>
        <w:numPr>
          <w:ilvl w:val="0"/>
          <w:numId w:val="32"/>
        </w:numPr>
        <w:spacing w:after="0" w:line="360" w:lineRule="auto"/>
        <w:ind w:left="709"/>
        <w:jc w:val="both"/>
        <w:rPr>
          <w:sz w:val="24"/>
          <w:szCs w:val="24"/>
          <w:lang w:eastAsia="en-US"/>
        </w:rPr>
      </w:pPr>
      <w:r>
        <w:rPr>
          <w:sz w:val="24"/>
        </w:rPr>
        <w:t xml:space="preserve">Указать параметры необходимого договора и нажать кнопку </w:t>
      </w:r>
      <w:r w:rsidRPr="00467313">
        <w:rPr>
          <w:b/>
          <w:sz w:val="24"/>
        </w:rPr>
        <w:t>«Найти»</w:t>
      </w:r>
      <w:r>
        <w:rPr>
          <w:sz w:val="24"/>
        </w:rPr>
        <w:t xml:space="preserve">. Если сразу нажать кнопку </w:t>
      </w:r>
      <w:r w:rsidRPr="00467313">
        <w:rPr>
          <w:b/>
          <w:sz w:val="24"/>
        </w:rPr>
        <w:t>«Найти»</w:t>
      </w:r>
      <w:r>
        <w:rPr>
          <w:sz w:val="24"/>
        </w:rPr>
        <w:t>, то откроется список всех зарегистрированных в Системе договоров.</w:t>
      </w:r>
    </w:p>
    <w:p w:rsidR="00D408D8" w:rsidRDefault="00D408D8" w:rsidP="00D408D8">
      <w:pPr>
        <w:keepNext/>
        <w:spacing w:after="0" w:line="360" w:lineRule="auto"/>
        <w:jc w:val="center"/>
      </w:pPr>
      <w:r>
        <w:rPr>
          <w:noProof/>
          <w:sz w:val="24"/>
          <w:szCs w:val="24"/>
        </w:rPr>
        <w:drawing>
          <wp:inline distT="0" distB="0" distL="0" distR="0">
            <wp:extent cx="5387837" cy="2834095"/>
            <wp:effectExtent l="19050" t="0" r="3313" b="0"/>
            <wp:docPr id="451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518" cy="2834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8D8" w:rsidRPr="00D408D8" w:rsidRDefault="00D408D8" w:rsidP="00D408D8">
      <w:pPr>
        <w:pStyle w:val="ae"/>
        <w:rPr>
          <w:sz w:val="24"/>
          <w:szCs w:val="24"/>
          <w:lang w:eastAsia="en-US"/>
        </w:rPr>
      </w:pPr>
      <w:r>
        <w:t xml:space="preserve">Рисунок </w:t>
      </w:r>
      <w:fldSimple w:instr=" SEQ Рисунок \* ARABIC ">
        <w:r w:rsidR="00DC2A1F">
          <w:rPr>
            <w:noProof/>
          </w:rPr>
          <w:t>62</w:t>
        </w:r>
      </w:fldSimple>
      <w:r>
        <w:t xml:space="preserve"> Интерфейс со списком договоров</w:t>
      </w:r>
    </w:p>
    <w:p w:rsidR="00D408D8" w:rsidRPr="00D408D8" w:rsidRDefault="00D408D8" w:rsidP="006C0626">
      <w:pPr>
        <w:numPr>
          <w:ilvl w:val="0"/>
          <w:numId w:val="32"/>
        </w:numPr>
        <w:spacing w:after="0" w:line="360" w:lineRule="auto"/>
        <w:ind w:left="709"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Выделить необходимый договор</w:t>
      </w:r>
      <w:r w:rsidR="00385A0D" w:rsidRPr="00385A0D">
        <w:rPr>
          <w:sz w:val="24"/>
          <w:szCs w:val="24"/>
          <w:lang w:eastAsia="en-US"/>
        </w:rPr>
        <w:t xml:space="preserve"> </w:t>
      </w:r>
      <w:r w:rsidR="00385A0D">
        <w:rPr>
          <w:sz w:val="24"/>
          <w:szCs w:val="24"/>
          <w:lang w:eastAsia="en-US"/>
        </w:rPr>
        <w:t>с нулевым остатком на счете</w:t>
      </w:r>
      <w:r>
        <w:rPr>
          <w:sz w:val="24"/>
          <w:szCs w:val="24"/>
          <w:lang w:eastAsia="en-US"/>
        </w:rPr>
        <w:t xml:space="preserve"> и из контекстного меню выполнить действие: </w:t>
      </w:r>
      <w:r w:rsidRPr="00D408D8">
        <w:rPr>
          <w:b/>
          <w:sz w:val="24"/>
          <w:szCs w:val="24"/>
          <w:lang w:eastAsia="en-US"/>
        </w:rPr>
        <w:t>Операции с выбранными договорами</w:t>
      </w:r>
      <w:r>
        <w:rPr>
          <w:sz w:val="24"/>
          <w:szCs w:val="24"/>
          <w:lang w:eastAsia="en-US"/>
        </w:rPr>
        <w:t xml:space="preserve"> </w:t>
      </w:r>
      <w:r w:rsidRPr="00BD4A88">
        <w:rPr>
          <w:b/>
          <w:sz w:val="24"/>
        </w:rPr>
        <w:t>→</w:t>
      </w:r>
      <w:r>
        <w:rPr>
          <w:b/>
          <w:sz w:val="24"/>
        </w:rPr>
        <w:t xml:space="preserve"> Отладочные операции </w:t>
      </w:r>
      <w:r w:rsidRPr="00BD4A88">
        <w:rPr>
          <w:b/>
          <w:sz w:val="24"/>
        </w:rPr>
        <w:t>→</w:t>
      </w:r>
      <w:r>
        <w:rPr>
          <w:b/>
          <w:sz w:val="24"/>
        </w:rPr>
        <w:t xml:space="preserve"> Закрытие договора.</w:t>
      </w:r>
    </w:p>
    <w:p w:rsidR="00D408D8" w:rsidRDefault="009235C5" w:rsidP="00D408D8">
      <w:pPr>
        <w:keepNext/>
        <w:spacing w:after="0"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6113780" cy="3200400"/>
            <wp:effectExtent l="19050" t="0" r="1270" b="0"/>
            <wp:docPr id="49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8D8" w:rsidRPr="00D408D8" w:rsidRDefault="00D408D8" w:rsidP="00D408D8">
      <w:pPr>
        <w:pStyle w:val="ae"/>
        <w:rPr>
          <w:b w:val="0"/>
          <w:sz w:val="24"/>
          <w:szCs w:val="24"/>
          <w:lang w:eastAsia="en-US"/>
        </w:rPr>
      </w:pPr>
      <w:r>
        <w:t xml:space="preserve">Рисунок </w:t>
      </w:r>
      <w:fldSimple w:instr=" SEQ Рисунок \* ARABIC ">
        <w:r w:rsidR="00DC2A1F">
          <w:rPr>
            <w:noProof/>
          </w:rPr>
          <w:t>63</w:t>
        </w:r>
      </w:fldSimple>
      <w:r>
        <w:t xml:space="preserve"> Выполнение действия из контекстного меню</w:t>
      </w:r>
    </w:p>
    <w:p w:rsidR="00D408D8" w:rsidRPr="004C1A1F" w:rsidRDefault="00D408D8" w:rsidP="006C0626">
      <w:pPr>
        <w:numPr>
          <w:ilvl w:val="0"/>
          <w:numId w:val="32"/>
        </w:numPr>
        <w:spacing w:after="0" w:line="360" w:lineRule="auto"/>
        <w:ind w:left="709"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Автоматически выполнится операция закрытия договора.</w:t>
      </w:r>
    </w:p>
    <w:p w:rsidR="00E406BC" w:rsidRPr="00472B58" w:rsidRDefault="00E406BC" w:rsidP="00472B58">
      <w:pPr>
        <w:rPr>
          <w:lang w:eastAsia="en-US"/>
        </w:rPr>
      </w:pPr>
    </w:p>
    <w:p w:rsidR="006C214F" w:rsidRDefault="006C214F" w:rsidP="006C214F">
      <w:pPr>
        <w:pStyle w:val="2"/>
      </w:pPr>
      <w:bookmarkStart w:id="15" w:name="_Toc164427019"/>
      <w:r>
        <w:t>Переводы</w:t>
      </w:r>
      <w:bookmarkEnd w:id="15"/>
    </w:p>
    <w:p w:rsidR="00B478F4" w:rsidRDefault="00B478F4" w:rsidP="00B478F4">
      <w:pPr>
        <w:spacing w:after="0" w:line="360" w:lineRule="auto"/>
        <w:ind w:firstLine="567"/>
        <w:jc w:val="both"/>
        <w:rPr>
          <w:sz w:val="24"/>
          <w:lang w:eastAsia="en-US"/>
        </w:rPr>
      </w:pPr>
      <w:r>
        <w:rPr>
          <w:sz w:val="24"/>
          <w:lang w:eastAsia="en-US"/>
        </w:rPr>
        <w:t xml:space="preserve">Для </w:t>
      </w:r>
      <w:r>
        <w:rPr>
          <w:sz w:val="24"/>
          <w:szCs w:val="24"/>
        </w:rPr>
        <w:t xml:space="preserve">формирования перевода </w:t>
      </w:r>
      <w:r>
        <w:rPr>
          <w:sz w:val="24"/>
          <w:lang w:eastAsia="en-US"/>
        </w:rPr>
        <w:t>необходимо выполнить следующие действия:</w:t>
      </w:r>
    </w:p>
    <w:p w:rsidR="00B478F4" w:rsidRPr="004C1A1F" w:rsidRDefault="00B478F4" w:rsidP="003A6DA3">
      <w:pPr>
        <w:numPr>
          <w:ilvl w:val="0"/>
          <w:numId w:val="10"/>
        </w:numPr>
        <w:spacing w:after="0" w:line="360" w:lineRule="auto"/>
        <w:ind w:left="709"/>
        <w:jc w:val="both"/>
        <w:rPr>
          <w:sz w:val="24"/>
          <w:szCs w:val="24"/>
          <w:lang w:eastAsia="en-US"/>
        </w:rPr>
      </w:pPr>
      <w:r>
        <w:rPr>
          <w:sz w:val="24"/>
          <w:lang w:eastAsia="en-US"/>
        </w:rPr>
        <w:t xml:space="preserve">Выбрать пункт меню </w:t>
      </w:r>
      <w:r w:rsidR="004C1A1F">
        <w:rPr>
          <w:b/>
          <w:sz w:val="24"/>
          <w:lang w:eastAsia="en-US"/>
        </w:rPr>
        <w:t>Физические лица</w:t>
      </w:r>
      <w:r w:rsidRPr="00BD4A88">
        <w:rPr>
          <w:b/>
          <w:sz w:val="24"/>
        </w:rPr>
        <w:t xml:space="preserve"> → </w:t>
      </w:r>
      <w:r w:rsidR="004C1A1F">
        <w:rPr>
          <w:b/>
          <w:sz w:val="24"/>
          <w:lang w:eastAsia="en-US"/>
        </w:rPr>
        <w:t xml:space="preserve">Работа со списком Договоров </w:t>
      </w:r>
      <w:r w:rsidR="004C1A1F" w:rsidRPr="00BD4A88">
        <w:rPr>
          <w:b/>
          <w:sz w:val="24"/>
        </w:rPr>
        <w:t>→</w:t>
      </w:r>
      <w:r w:rsidR="004C1A1F">
        <w:rPr>
          <w:b/>
          <w:sz w:val="24"/>
        </w:rPr>
        <w:t xml:space="preserve"> Перевод средств между договорами</w:t>
      </w:r>
      <w:r>
        <w:rPr>
          <w:sz w:val="24"/>
        </w:rPr>
        <w:t xml:space="preserve">. Откроется </w:t>
      </w:r>
      <w:r w:rsidR="004C1A1F">
        <w:rPr>
          <w:sz w:val="24"/>
        </w:rPr>
        <w:t>фильтр для ввода параметров договора, с которого будет осуществляться перевод</w:t>
      </w:r>
      <w:r>
        <w:rPr>
          <w:sz w:val="24"/>
        </w:rPr>
        <w:t xml:space="preserve">. </w:t>
      </w:r>
    </w:p>
    <w:p w:rsidR="004C1A1F" w:rsidRPr="005C2997" w:rsidRDefault="004C1A1F" w:rsidP="004C1A1F">
      <w:pPr>
        <w:spacing w:after="0" w:line="360" w:lineRule="auto"/>
        <w:jc w:val="center"/>
        <w:rPr>
          <w:sz w:val="24"/>
          <w:szCs w:val="24"/>
          <w:lang w:eastAsia="en-US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172326" cy="3991555"/>
            <wp:effectExtent l="19050" t="0" r="9274" b="0"/>
            <wp:docPr id="2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979" cy="3992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8F4" w:rsidRPr="00404586" w:rsidRDefault="00B478F4" w:rsidP="00B478F4">
      <w:pPr>
        <w:pStyle w:val="ae"/>
        <w:rPr>
          <w:sz w:val="24"/>
        </w:rPr>
      </w:pPr>
      <w:r>
        <w:t xml:space="preserve">Рисунок </w:t>
      </w:r>
      <w:fldSimple w:instr=" SEQ Рисунок \* ARABIC ">
        <w:r w:rsidR="00DC2A1F">
          <w:rPr>
            <w:noProof/>
          </w:rPr>
          <w:t>64</w:t>
        </w:r>
      </w:fldSimple>
      <w:r>
        <w:t xml:space="preserve"> </w:t>
      </w:r>
      <w:r w:rsidR="004C1A1F">
        <w:t>Фильтр для ввода параметров договора</w:t>
      </w:r>
    </w:p>
    <w:p w:rsidR="004C1A1F" w:rsidRDefault="004C1A1F" w:rsidP="003A6DA3">
      <w:pPr>
        <w:numPr>
          <w:ilvl w:val="0"/>
          <w:numId w:val="10"/>
        </w:numPr>
        <w:spacing w:after="0" w:line="360" w:lineRule="auto"/>
        <w:ind w:left="709"/>
        <w:jc w:val="both"/>
        <w:rPr>
          <w:sz w:val="24"/>
        </w:rPr>
      </w:pPr>
      <w:r>
        <w:rPr>
          <w:sz w:val="24"/>
        </w:rPr>
        <w:t xml:space="preserve">Указать параметры необходимого договора и нажать кнопку </w:t>
      </w:r>
      <w:r w:rsidRPr="00467313">
        <w:rPr>
          <w:b/>
          <w:sz w:val="24"/>
        </w:rPr>
        <w:t>«Найти»</w:t>
      </w:r>
      <w:r>
        <w:rPr>
          <w:sz w:val="24"/>
        </w:rPr>
        <w:t xml:space="preserve">. Если сразу нажать кнопку </w:t>
      </w:r>
      <w:r w:rsidRPr="00467313">
        <w:rPr>
          <w:b/>
          <w:sz w:val="24"/>
        </w:rPr>
        <w:t>«Найти»</w:t>
      </w:r>
      <w:r>
        <w:rPr>
          <w:sz w:val="24"/>
        </w:rPr>
        <w:t>, то откроется список всех зарегистрированных в Системе договоров.</w:t>
      </w:r>
    </w:p>
    <w:p w:rsidR="00467313" w:rsidRDefault="00467313" w:rsidP="00467313">
      <w:pPr>
        <w:keepNext/>
        <w:spacing w:after="0" w:line="360" w:lineRule="auto"/>
        <w:jc w:val="center"/>
      </w:pPr>
      <w:r>
        <w:rPr>
          <w:noProof/>
          <w:sz w:val="24"/>
        </w:rPr>
        <w:drawing>
          <wp:inline distT="0" distB="0" distL="0" distR="0">
            <wp:extent cx="6120130" cy="2719184"/>
            <wp:effectExtent l="19050" t="0" r="0" b="0"/>
            <wp:docPr id="2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19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313" w:rsidRDefault="00467313" w:rsidP="00467313">
      <w:pPr>
        <w:pStyle w:val="ae"/>
        <w:rPr>
          <w:sz w:val="24"/>
        </w:rPr>
      </w:pPr>
      <w:r>
        <w:t xml:space="preserve">Рисунок </w:t>
      </w:r>
      <w:fldSimple w:instr=" SEQ Рисунок \* ARABIC ">
        <w:r w:rsidR="00DC2A1F">
          <w:rPr>
            <w:noProof/>
          </w:rPr>
          <w:t>65</w:t>
        </w:r>
      </w:fldSimple>
      <w:r>
        <w:t xml:space="preserve"> Интерфейс с параметрами выбранного договора</w:t>
      </w:r>
    </w:p>
    <w:p w:rsidR="00467313" w:rsidRDefault="00467313" w:rsidP="003A6DA3">
      <w:pPr>
        <w:numPr>
          <w:ilvl w:val="0"/>
          <w:numId w:val="10"/>
        </w:numPr>
        <w:spacing w:after="0" w:line="360" w:lineRule="auto"/>
        <w:ind w:left="709"/>
        <w:jc w:val="both"/>
        <w:rPr>
          <w:sz w:val="24"/>
        </w:rPr>
      </w:pPr>
      <w:r>
        <w:rPr>
          <w:sz w:val="24"/>
        </w:rPr>
        <w:lastRenderedPageBreak/>
        <w:t xml:space="preserve">Выделить необходимый договор и нажать кнопку </w:t>
      </w:r>
      <w:r w:rsidRPr="00467313">
        <w:rPr>
          <w:b/>
          <w:sz w:val="24"/>
        </w:rPr>
        <w:t>«</w:t>
      </w:r>
      <w:r w:rsidRPr="00467313">
        <w:rPr>
          <w:b/>
          <w:sz w:val="24"/>
          <w:lang w:val="en-US"/>
        </w:rPr>
        <w:t>Ok</w:t>
      </w:r>
      <w:r w:rsidRPr="00467313">
        <w:rPr>
          <w:b/>
          <w:sz w:val="24"/>
        </w:rPr>
        <w:t>»</w:t>
      </w:r>
      <w:r>
        <w:rPr>
          <w:sz w:val="24"/>
        </w:rPr>
        <w:t xml:space="preserve">. Откроется фильтр для ввода параметров договора, на который будет осуществляться перевод. Указать параметры необходимого договора и нажать кнопку </w:t>
      </w:r>
      <w:r w:rsidRPr="00467313">
        <w:rPr>
          <w:b/>
          <w:sz w:val="24"/>
        </w:rPr>
        <w:t>«Найти»</w:t>
      </w:r>
      <w:r>
        <w:rPr>
          <w:sz w:val="24"/>
        </w:rPr>
        <w:t>.</w:t>
      </w:r>
    </w:p>
    <w:p w:rsidR="00467313" w:rsidRDefault="00467313" w:rsidP="00467313">
      <w:pPr>
        <w:keepNext/>
        <w:spacing w:after="0" w:line="360" w:lineRule="auto"/>
        <w:jc w:val="center"/>
      </w:pPr>
      <w:r>
        <w:rPr>
          <w:noProof/>
          <w:sz w:val="24"/>
        </w:rPr>
        <w:drawing>
          <wp:inline distT="0" distB="0" distL="0" distR="0">
            <wp:extent cx="5976234" cy="3761542"/>
            <wp:effectExtent l="19050" t="0" r="5466" b="0"/>
            <wp:docPr id="3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950" cy="376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313" w:rsidRDefault="00467313" w:rsidP="00467313">
      <w:pPr>
        <w:pStyle w:val="ae"/>
        <w:rPr>
          <w:sz w:val="24"/>
        </w:rPr>
      </w:pPr>
      <w:r>
        <w:t xml:space="preserve">Рисунок </w:t>
      </w:r>
      <w:fldSimple w:instr=" SEQ Рисунок \* ARABIC ">
        <w:r w:rsidR="00DC2A1F">
          <w:rPr>
            <w:noProof/>
          </w:rPr>
          <w:t>66</w:t>
        </w:r>
      </w:fldSimple>
      <w:r w:rsidRPr="00467313">
        <w:t xml:space="preserve"> </w:t>
      </w:r>
      <w:r>
        <w:t>Интерфейс с параметрами выбранного договора</w:t>
      </w:r>
    </w:p>
    <w:p w:rsidR="00467313" w:rsidRDefault="00467313" w:rsidP="003A6DA3">
      <w:pPr>
        <w:numPr>
          <w:ilvl w:val="0"/>
          <w:numId w:val="10"/>
        </w:numPr>
        <w:spacing w:after="0" w:line="360" w:lineRule="auto"/>
        <w:ind w:left="709"/>
        <w:jc w:val="both"/>
        <w:rPr>
          <w:sz w:val="24"/>
        </w:rPr>
      </w:pPr>
      <w:r>
        <w:rPr>
          <w:sz w:val="24"/>
        </w:rPr>
        <w:t xml:space="preserve">Выделить необходимый договор и нажать кнопку </w:t>
      </w:r>
      <w:r w:rsidRPr="00467313">
        <w:rPr>
          <w:b/>
          <w:sz w:val="24"/>
        </w:rPr>
        <w:t>«</w:t>
      </w:r>
      <w:r w:rsidRPr="00467313">
        <w:rPr>
          <w:b/>
          <w:sz w:val="24"/>
          <w:lang w:val="en-US"/>
        </w:rPr>
        <w:t>Ok</w:t>
      </w:r>
      <w:r w:rsidRPr="00467313">
        <w:rPr>
          <w:b/>
          <w:sz w:val="24"/>
        </w:rPr>
        <w:t>»</w:t>
      </w:r>
      <w:r>
        <w:rPr>
          <w:sz w:val="24"/>
        </w:rPr>
        <w:t>. Откроется интерфейс для ввода параметров перевода.</w:t>
      </w:r>
    </w:p>
    <w:p w:rsidR="00467313" w:rsidRDefault="00467313" w:rsidP="00467313">
      <w:pPr>
        <w:keepNext/>
        <w:spacing w:after="0" w:line="360" w:lineRule="auto"/>
        <w:jc w:val="center"/>
      </w:pPr>
      <w:r>
        <w:rPr>
          <w:noProof/>
          <w:sz w:val="24"/>
        </w:rPr>
        <w:lastRenderedPageBreak/>
        <w:drawing>
          <wp:inline distT="0" distB="0" distL="0" distR="0">
            <wp:extent cx="4783538" cy="4585819"/>
            <wp:effectExtent l="19050" t="0" r="0" b="0"/>
            <wp:docPr id="3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755" cy="4588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313" w:rsidRDefault="00467313" w:rsidP="00467313">
      <w:pPr>
        <w:pStyle w:val="ae"/>
        <w:rPr>
          <w:sz w:val="24"/>
        </w:rPr>
      </w:pPr>
      <w:r>
        <w:t xml:space="preserve">Рисунок </w:t>
      </w:r>
      <w:fldSimple w:instr=" SEQ Рисунок \* ARABIC ">
        <w:r w:rsidR="00DC2A1F">
          <w:rPr>
            <w:noProof/>
          </w:rPr>
          <w:t>67</w:t>
        </w:r>
      </w:fldSimple>
      <w:r>
        <w:t xml:space="preserve"> Интерфейс </w:t>
      </w:r>
      <w:r w:rsidR="006143F2">
        <w:t>для оформления перевода, вкладка «Параметры»</w:t>
      </w:r>
    </w:p>
    <w:p w:rsidR="006143F2" w:rsidRDefault="00B478F4" w:rsidP="003A6DA3">
      <w:pPr>
        <w:numPr>
          <w:ilvl w:val="0"/>
          <w:numId w:val="10"/>
        </w:numPr>
        <w:spacing w:after="0" w:line="360" w:lineRule="auto"/>
        <w:ind w:left="709"/>
        <w:jc w:val="both"/>
        <w:rPr>
          <w:sz w:val="24"/>
        </w:rPr>
      </w:pPr>
      <w:r w:rsidRPr="00CA42A4">
        <w:rPr>
          <w:sz w:val="24"/>
        </w:rPr>
        <w:t>Заполнить</w:t>
      </w:r>
      <w:r>
        <w:rPr>
          <w:sz w:val="24"/>
          <w:szCs w:val="24"/>
        </w:rPr>
        <w:t xml:space="preserve"> параметры перевода</w:t>
      </w:r>
      <w:r w:rsidR="00467313">
        <w:rPr>
          <w:sz w:val="24"/>
          <w:szCs w:val="24"/>
        </w:rPr>
        <w:t xml:space="preserve"> (обязательные для заполнения поля подсвечиваются </w:t>
      </w:r>
      <w:r w:rsidR="00467313" w:rsidRPr="00B226FD">
        <w:rPr>
          <w:color w:val="FF0000"/>
          <w:sz w:val="24"/>
          <w:szCs w:val="24"/>
        </w:rPr>
        <w:t>красным</w:t>
      </w:r>
      <w:r w:rsidR="00467313">
        <w:rPr>
          <w:sz w:val="24"/>
          <w:szCs w:val="24"/>
        </w:rPr>
        <w:t xml:space="preserve"> цветом, рекомендуемые – </w:t>
      </w:r>
      <w:r w:rsidR="00467313" w:rsidRPr="00B226FD">
        <w:rPr>
          <w:color w:val="0070C0"/>
          <w:sz w:val="24"/>
          <w:szCs w:val="24"/>
        </w:rPr>
        <w:t>синим</w:t>
      </w:r>
      <w:r w:rsidR="00467313">
        <w:rPr>
          <w:sz w:val="24"/>
          <w:szCs w:val="24"/>
        </w:rPr>
        <w:t>)</w:t>
      </w:r>
      <w:r w:rsidR="00467313">
        <w:rPr>
          <w:sz w:val="24"/>
        </w:rPr>
        <w:t xml:space="preserve">. </w:t>
      </w:r>
      <w:r w:rsidR="006143F2">
        <w:rPr>
          <w:sz w:val="24"/>
        </w:rPr>
        <w:t xml:space="preserve">В общем случае выбирается группа курсовых ставок и вводится сумма перевода. Нажать кнопку </w:t>
      </w:r>
      <w:r w:rsidR="006143F2" w:rsidRPr="006143F2">
        <w:rPr>
          <w:b/>
          <w:sz w:val="24"/>
        </w:rPr>
        <w:t>«Расчет»</w:t>
      </w:r>
      <w:r w:rsidR="006143F2">
        <w:rPr>
          <w:sz w:val="24"/>
        </w:rPr>
        <w:t xml:space="preserve">. </w:t>
      </w:r>
      <w:r w:rsidR="00385A0D">
        <w:rPr>
          <w:sz w:val="24"/>
        </w:rPr>
        <w:t xml:space="preserve">При открытии окна с ошибками и предупреждениями нажать кнопку </w:t>
      </w:r>
      <w:r w:rsidR="00385A0D" w:rsidRPr="00385A0D">
        <w:rPr>
          <w:b/>
          <w:sz w:val="24"/>
        </w:rPr>
        <w:t>«Продолжить»</w:t>
      </w:r>
      <w:r w:rsidR="00385A0D">
        <w:rPr>
          <w:sz w:val="24"/>
        </w:rPr>
        <w:t xml:space="preserve">. </w:t>
      </w:r>
      <w:r w:rsidR="006143F2">
        <w:rPr>
          <w:sz w:val="24"/>
        </w:rPr>
        <w:t>Автоматически откроется вкладка с результатами расчета.</w:t>
      </w:r>
    </w:p>
    <w:p w:rsidR="006143F2" w:rsidRDefault="006143F2" w:rsidP="006143F2">
      <w:pPr>
        <w:keepNext/>
        <w:spacing w:after="0" w:line="360" w:lineRule="auto"/>
        <w:jc w:val="center"/>
      </w:pPr>
      <w:r>
        <w:rPr>
          <w:noProof/>
          <w:sz w:val="24"/>
        </w:rPr>
        <w:lastRenderedPageBreak/>
        <w:drawing>
          <wp:inline distT="0" distB="0" distL="0" distR="0">
            <wp:extent cx="5131527" cy="4969566"/>
            <wp:effectExtent l="19050" t="0" r="0" b="0"/>
            <wp:docPr id="44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338" cy="4972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3F2" w:rsidRDefault="006143F2" w:rsidP="006143F2">
      <w:pPr>
        <w:pStyle w:val="ae"/>
        <w:rPr>
          <w:sz w:val="24"/>
        </w:rPr>
      </w:pPr>
      <w:r>
        <w:t xml:space="preserve">Рисунок </w:t>
      </w:r>
      <w:fldSimple w:instr=" SEQ Рисунок \* ARABIC ">
        <w:r w:rsidR="00DC2A1F">
          <w:rPr>
            <w:noProof/>
          </w:rPr>
          <w:t>68</w:t>
        </w:r>
      </w:fldSimple>
      <w:r w:rsidRPr="006143F2">
        <w:t xml:space="preserve"> </w:t>
      </w:r>
      <w:r>
        <w:t>Интерфейс для оформления перевода, вкладка «Результаты расчета»</w:t>
      </w:r>
    </w:p>
    <w:p w:rsidR="006C214F" w:rsidRPr="00467313" w:rsidRDefault="006143F2" w:rsidP="003A6DA3">
      <w:pPr>
        <w:numPr>
          <w:ilvl w:val="0"/>
          <w:numId w:val="10"/>
        </w:numPr>
        <w:spacing w:after="0" w:line="360" w:lineRule="auto"/>
        <w:ind w:left="709"/>
        <w:jc w:val="both"/>
        <w:rPr>
          <w:sz w:val="24"/>
        </w:rPr>
      </w:pPr>
      <w:r>
        <w:rPr>
          <w:sz w:val="24"/>
        </w:rPr>
        <w:t xml:space="preserve"> Нажать кнопку </w:t>
      </w:r>
      <w:r w:rsidRPr="006143F2">
        <w:rPr>
          <w:b/>
          <w:sz w:val="24"/>
        </w:rPr>
        <w:t>«Принять»</w:t>
      </w:r>
      <w:r>
        <w:rPr>
          <w:sz w:val="24"/>
        </w:rPr>
        <w:t>.</w:t>
      </w:r>
      <w:r w:rsidR="00385A0D">
        <w:rPr>
          <w:sz w:val="24"/>
        </w:rPr>
        <w:t xml:space="preserve"> При открытии окна с ошибками и предупреждениями нажать кнопку </w:t>
      </w:r>
      <w:r w:rsidR="00385A0D" w:rsidRPr="00385A0D">
        <w:rPr>
          <w:b/>
          <w:sz w:val="24"/>
        </w:rPr>
        <w:t>«Продолжить»</w:t>
      </w:r>
      <w:r w:rsidR="00385A0D">
        <w:rPr>
          <w:sz w:val="24"/>
        </w:rPr>
        <w:t>.</w:t>
      </w:r>
    </w:p>
    <w:p w:rsidR="006C214F" w:rsidRDefault="006C214F" w:rsidP="006C214F">
      <w:pPr>
        <w:spacing w:after="0" w:line="360" w:lineRule="auto"/>
        <w:ind w:firstLine="567"/>
        <w:jc w:val="both"/>
        <w:rPr>
          <w:sz w:val="24"/>
          <w:lang w:eastAsia="en-US"/>
        </w:rPr>
      </w:pPr>
    </w:p>
    <w:p w:rsidR="00FF600A" w:rsidRDefault="00FF600A" w:rsidP="00975B4D">
      <w:pPr>
        <w:pStyle w:val="2"/>
      </w:pPr>
      <w:bookmarkStart w:id="16" w:name="_Toc164427020"/>
      <w:r>
        <w:t>Выдача наличных</w:t>
      </w:r>
      <w:bookmarkEnd w:id="16"/>
    </w:p>
    <w:p w:rsidR="00FE2794" w:rsidRDefault="00FE2794" w:rsidP="00FE2794">
      <w:pPr>
        <w:spacing w:after="0" w:line="360" w:lineRule="auto"/>
        <w:ind w:firstLine="567"/>
        <w:jc w:val="both"/>
        <w:rPr>
          <w:sz w:val="24"/>
          <w:lang w:eastAsia="en-US"/>
        </w:rPr>
      </w:pPr>
      <w:r>
        <w:rPr>
          <w:sz w:val="24"/>
          <w:lang w:eastAsia="en-US"/>
        </w:rPr>
        <w:t xml:space="preserve">Для </w:t>
      </w:r>
      <w:r>
        <w:rPr>
          <w:sz w:val="24"/>
          <w:szCs w:val="24"/>
        </w:rPr>
        <w:t xml:space="preserve">выдачи наличных через кассу </w:t>
      </w:r>
      <w:r>
        <w:rPr>
          <w:sz w:val="24"/>
          <w:lang w:eastAsia="en-US"/>
        </w:rPr>
        <w:t>необходимо выполнить следующие действия:</w:t>
      </w:r>
    </w:p>
    <w:p w:rsidR="00FE2794" w:rsidRPr="00D408D8" w:rsidRDefault="00FE2794" w:rsidP="00FE2794">
      <w:pPr>
        <w:numPr>
          <w:ilvl w:val="0"/>
          <w:numId w:val="20"/>
        </w:numPr>
        <w:spacing w:after="0" w:line="360" w:lineRule="auto"/>
        <w:ind w:left="709"/>
        <w:jc w:val="both"/>
        <w:rPr>
          <w:sz w:val="24"/>
          <w:szCs w:val="24"/>
          <w:lang w:eastAsia="en-US"/>
        </w:rPr>
      </w:pPr>
      <w:r>
        <w:rPr>
          <w:sz w:val="24"/>
          <w:lang w:eastAsia="en-US"/>
        </w:rPr>
        <w:t xml:space="preserve">Выбрать пункт меню </w:t>
      </w:r>
      <w:r>
        <w:rPr>
          <w:b/>
          <w:sz w:val="24"/>
          <w:lang w:eastAsia="en-US"/>
        </w:rPr>
        <w:t>Физические лица</w:t>
      </w:r>
      <w:r w:rsidRPr="00BD4A88">
        <w:rPr>
          <w:b/>
          <w:sz w:val="24"/>
        </w:rPr>
        <w:t xml:space="preserve"> → </w:t>
      </w:r>
      <w:r>
        <w:rPr>
          <w:b/>
          <w:sz w:val="24"/>
          <w:lang w:eastAsia="en-US"/>
        </w:rPr>
        <w:t xml:space="preserve">Работа со списком Договоров </w:t>
      </w:r>
      <w:r w:rsidRPr="00BD4A88">
        <w:rPr>
          <w:b/>
          <w:sz w:val="24"/>
        </w:rPr>
        <w:t>→</w:t>
      </w:r>
      <w:r>
        <w:rPr>
          <w:b/>
          <w:sz w:val="24"/>
        </w:rPr>
        <w:t xml:space="preserve"> Договоры физических лиц</w:t>
      </w:r>
      <w:r>
        <w:rPr>
          <w:sz w:val="24"/>
        </w:rPr>
        <w:t xml:space="preserve">. Откроется фильтр справки по договорам физических лиц. </w:t>
      </w:r>
    </w:p>
    <w:p w:rsidR="00FE2794" w:rsidRPr="005C2997" w:rsidRDefault="00FE2794" w:rsidP="00FE2794">
      <w:pPr>
        <w:spacing w:after="0" w:line="360" w:lineRule="auto"/>
        <w:jc w:val="center"/>
        <w:rPr>
          <w:sz w:val="24"/>
          <w:szCs w:val="24"/>
          <w:lang w:eastAsia="en-US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120130" cy="3253683"/>
            <wp:effectExtent l="19050" t="0" r="0" b="0"/>
            <wp:docPr id="49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53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794" w:rsidRPr="00404586" w:rsidRDefault="00FE2794" w:rsidP="00FE2794">
      <w:pPr>
        <w:pStyle w:val="ae"/>
        <w:rPr>
          <w:sz w:val="24"/>
        </w:rPr>
      </w:pPr>
      <w:r>
        <w:t xml:space="preserve">Рисунок </w:t>
      </w:r>
      <w:fldSimple w:instr=" SEQ Рисунок \* ARABIC ">
        <w:r w:rsidR="00DC2A1F">
          <w:rPr>
            <w:noProof/>
          </w:rPr>
          <w:t>69</w:t>
        </w:r>
      </w:fldSimple>
      <w:r>
        <w:t xml:space="preserve"> Фильтр для ввода параметров договора</w:t>
      </w:r>
    </w:p>
    <w:p w:rsidR="00FE2794" w:rsidRPr="00D408D8" w:rsidRDefault="00FE2794" w:rsidP="00FE2794">
      <w:pPr>
        <w:numPr>
          <w:ilvl w:val="0"/>
          <w:numId w:val="20"/>
        </w:numPr>
        <w:spacing w:after="0" w:line="360" w:lineRule="auto"/>
        <w:ind w:left="709"/>
        <w:jc w:val="both"/>
        <w:rPr>
          <w:sz w:val="24"/>
          <w:szCs w:val="24"/>
          <w:lang w:eastAsia="en-US"/>
        </w:rPr>
      </w:pPr>
      <w:r>
        <w:rPr>
          <w:sz w:val="24"/>
        </w:rPr>
        <w:t xml:space="preserve">Указать параметры необходимого договора и нажать кнопку </w:t>
      </w:r>
      <w:r w:rsidRPr="00467313">
        <w:rPr>
          <w:b/>
          <w:sz w:val="24"/>
        </w:rPr>
        <w:t>«Найти»</w:t>
      </w:r>
      <w:r>
        <w:rPr>
          <w:sz w:val="24"/>
        </w:rPr>
        <w:t xml:space="preserve">. Если сразу нажать кнопку </w:t>
      </w:r>
      <w:r w:rsidRPr="00467313">
        <w:rPr>
          <w:b/>
          <w:sz w:val="24"/>
        </w:rPr>
        <w:t>«Найти»</w:t>
      </w:r>
      <w:r>
        <w:rPr>
          <w:sz w:val="24"/>
        </w:rPr>
        <w:t>, то откроется список всех зарегистрированных в Системе договоров.</w:t>
      </w:r>
    </w:p>
    <w:p w:rsidR="00FE2794" w:rsidRDefault="00FE2794" w:rsidP="00FE2794">
      <w:pPr>
        <w:keepNext/>
        <w:spacing w:after="0" w:line="360" w:lineRule="auto"/>
        <w:jc w:val="center"/>
      </w:pPr>
      <w:r>
        <w:rPr>
          <w:noProof/>
        </w:rPr>
        <w:drawing>
          <wp:inline distT="0" distB="0" distL="0" distR="0">
            <wp:extent cx="5700049" cy="2544418"/>
            <wp:effectExtent l="19050" t="0" r="0" b="0"/>
            <wp:docPr id="495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270" cy="2545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794" w:rsidRPr="00D408D8" w:rsidRDefault="00FE2794" w:rsidP="00FE2794">
      <w:pPr>
        <w:pStyle w:val="ae"/>
        <w:rPr>
          <w:sz w:val="24"/>
          <w:szCs w:val="24"/>
          <w:lang w:eastAsia="en-US"/>
        </w:rPr>
      </w:pPr>
      <w:r>
        <w:t xml:space="preserve">Рисунок </w:t>
      </w:r>
      <w:fldSimple w:instr=" SEQ Рисунок \* ARABIC ">
        <w:r w:rsidR="00DC2A1F">
          <w:rPr>
            <w:noProof/>
          </w:rPr>
          <w:t>70</w:t>
        </w:r>
      </w:fldSimple>
      <w:r>
        <w:t xml:space="preserve"> Интерфейс со списком договоров</w:t>
      </w:r>
    </w:p>
    <w:p w:rsidR="004B22B3" w:rsidRPr="004B22B3" w:rsidRDefault="00FE2794" w:rsidP="004B22B3">
      <w:pPr>
        <w:numPr>
          <w:ilvl w:val="0"/>
          <w:numId w:val="20"/>
        </w:numPr>
        <w:spacing w:after="0" w:line="360" w:lineRule="auto"/>
        <w:ind w:left="709"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Выделить необходимый договор и из контекстного меню выполнить действие: </w:t>
      </w:r>
      <w:r w:rsidRPr="00D408D8">
        <w:rPr>
          <w:b/>
          <w:sz w:val="24"/>
          <w:szCs w:val="24"/>
          <w:lang w:eastAsia="en-US"/>
        </w:rPr>
        <w:t>Операции с выбранными договорами</w:t>
      </w:r>
      <w:r>
        <w:rPr>
          <w:sz w:val="24"/>
          <w:szCs w:val="24"/>
          <w:lang w:eastAsia="en-US"/>
        </w:rPr>
        <w:t xml:space="preserve"> </w:t>
      </w:r>
      <w:r w:rsidRPr="00BD4A88">
        <w:rPr>
          <w:b/>
          <w:sz w:val="24"/>
        </w:rPr>
        <w:t>→</w:t>
      </w:r>
      <w:r>
        <w:rPr>
          <w:b/>
          <w:sz w:val="24"/>
        </w:rPr>
        <w:t xml:space="preserve"> </w:t>
      </w:r>
      <w:r w:rsidR="00176C77">
        <w:rPr>
          <w:b/>
          <w:sz w:val="24"/>
        </w:rPr>
        <w:t>Кассовые операции и учет ценностей</w:t>
      </w:r>
      <w:r>
        <w:rPr>
          <w:b/>
          <w:sz w:val="24"/>
        </w:rPr>
        <w:t xml:space="preserve"> </w:t>
      </w:r>
      <w:r w:rsidRPr="00BD4A88">
        <w:rPr>
          <w:b/>
          <w:sz w:val="24"/>
        </w:rPr>
        <w:t>→</w:t>
      </w:r>
      <w:r>
        <w:rPr>
          <w:b/>
          <w:sz w:val="24"/>
        </w:rPr>
        <w:t xml:space="preserve"> </w:t>
      </w:r>
      <w:r w:rsidR="00176C77">
        <w:rPr>
          <w:b/>
          <w:sz w:val="24"/>
        </w:rPr>
        <w:t>Выдача наличных</w:t>
      </w:r>
      <w:r w:rsidR="004B22B3" w:rsidRPr="004B22B3">
        <w:rPr>
          <w:b/>
          <w:sz w:val="24"/>
        </w:rPr>
        <w:t xml:space="preserve"> </w:t>
      </w:r>
      <w:r w:rsidR="004B22B3">
        <w:rPr>
          <w:b/>
          <w:sz w:val="24"/>
        </w:rPr>
        <w:t>денежных средств</w:t>
      </w:r>
      <w:r>
        <w:rPr>
          <w:b/>
          <w:sz w:val="24"/>
        </w:rPr>
        <w:t>.</w:t>
      </w:r>
      <w:r w:rsidR="004B22B3" w:rsidRPr="004B22B3">
        <w:rPr>
          <w:sz w:val="24"/>
          <w:szCs w:val="24"/>
          <w:lang w:eastAsia="en-US"/>
        </w:rPr>
        <w:t xml:space="preserve"> </w:t>
      </w:r>
    </w:p>
    <w:p w:rsidR="00176C77" w:rsidRPr="004B22B3" w:rsidRDefault="00176C77" w:rsidP="004B22B3">
      <w:pPr>
        <w:numPr>
          <w:ilvl w:val="0"/>
          <w:numId w:val="20"/>
        </w:numPr>
        <w:spacing w:after="0" w:line="360" w:lineRule="auto"/>
        <w:ind w:left="709"/>
        <w:jc w:val="both"/>
        <w:rPr>
          <w:sz w:val="24"/>
          <w:szCs w:val="24"/>
          <w:lang w:eastAsia="en-US"/>
        </w:rPr>
      </w:pPr>
      <w:r w:rsidRPr="004B22B3">
        <w:rPr>
          <w:sz w:val="24"/>
          <w:szCs w:val="24"/>
          <w:lang w:eastAsia="en-US"/>
        </w:rPr>
        <w:t xml:space="preserve">Откроется интерфейс для выдачи наличных. Указать сумму к выдаче и при необходимости комиссию. </w:t>
      </w:r>
    </w:p>
    <w:p w:rsidR="00176C77" w:rsidRDefault="00176C77" w:rsidP="00176C77">
      <w:pPr>
        <w:keepNext/>
        <w:spacing w:after="0" w:line="360" w:lineRule="auto"/>
        <w:jc w:val="center"/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639083" cy="4476585"/>
            <wp:effectExtent l="19050" t="0" r="9117" b="0"/>
            <wp:docPr id="497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669" cy="44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C77" w:rsidRDefault="00176C77" w:rsidP="00176C77">
      <w:pPr>
        <w:pStyle w:val="ae"/>
        <w:rPr>
          <w:sz w:val="24"/>
          <w:szCs w:val="24"/>
          <w:lang w:eastAsia="en-US"/>
        </w:rPr>
      </w:pPr>
      <w:r>
        <w:t xml:space="preserve">Рисунок </w:t>
      </w:r>
      <w:fldSimple w:instr=" SEQ Рисунок \* ARABIC ">
        <w:r w:rsidR="00DC2A1F">
          <w:rPr>
            <w:noProof/>
          </w:rPr>
          <w:t>71</w:t>
        </w:r>
      </w:fldSimple>
      <w:r>
        <w:t xml:space="preserve"> Интерфейс для выдачи наличных, вкладка «Параметры»</w:t>
      </w:r>
    </w:p>
    <w:p w:rsidR="00176C77" w:rsidRDefault="00176C77" w:rsidP="00FE2794">
      <w:pPr>
        <w:numPr>
          <w:ilvl w:val="0"/>
          <w:numId w:val="20"/>
        </w:numPr>
        <w:spacing w:after="0" w:line="360" w:lineRule="auto"/>
        <w:ind w:left="709"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Нажать кнопку </w:t>
      </w:r>
      <w:r w:rsidRPr="00176C77">
        <w:rPr>
          <w:b/>
          <w:sz w:val="24"/>
          <w:szCs w:val="24"/>
          <w:lang w:eastAsia="en-US"/>
        </w:rPr>
        <w:t>«Расчет»</w:t>
      </w:r>
      <w:r>
        <w:rPr>
          <w:sz w:val="24"/>
          <w:szCs w:val="24"/>
          <w:lang w:eastAsia="en-US"/>
        </w:rPr>
        <w:t xml:space="preserve">. </w:t>
      </w:r>
      <w:r w:rsidR="00385A0D">
        <w:rPr>
          <w:sz w:val="24"/>
        </w:rPr>
        <w:t xml:space="preserve">При открытии окна с ошибками и предупреждениями нажать кнопку </w:t>
      </w:r>
      <w:r w:rsidR="00385A0D" w:rsidRPr="00385A0D">
        <w:rPr>
          <w:b/>
          <w:sz w:val="24"/>
        </w:rPr>
        <w:t>«Продолжить»</w:t>
      </w:r>
      <w:r w:rsidR="00385A0D">
        <w:rPr>
          <w:sz w:val="24"/>
        </w:rPr>
        <w:t xml:space="preserve">. </w:t>
      </w:r>
      <w:r>
        <w:rPr>
          <w:sz w:val="24"/>
          <w:szCs w:val="24"/>
          <w:lang w:eastAsia="en-US"/>
        </w:rPr>
        <w:t>Автоматически откроется вкладка с результатами расчета.</w:t>
      </w:r>
    </w:p>
    <w:p w:rsidR="00176C77" w:rsidRDefault="00176C77" w:rsidP="00176C77">
      <w:pPr>
        <w:keepNext/>
        <w:spacing w:after="0" w:line="360" w:lineRule="auto"/>
        <w:jc w:val="center"/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181103" cy="5025889"/>
            <wp:effectExtent l="19050" t="0" r="497" b="0"/>
            <wp:docPr id="498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757" cy="5026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C77" w:rsidRDefault="00176C77" w:rsidP="00176C77">
      <w:pPr>
        <w:pStyle w:val="ae"/>
        <w:rPr>
          <w:sz w:val="24"/>
          <w:szCs w:val="24"/>
          <w:lang w:eastAsia="en-US"/>
        </w:rPr>
      </w:pPr>
      <w:r>
        <w:t xml:space="preserve">Рисунок </w:t>
      </w:r>
      <w:fldSimple w:instr=" SEQ Рисунок \* ARABIC ">
        <w:r w:rsidR="00DC2A1F">
          <w:rPr>
            <w:noProof/>
          </w:rPr>
          <w:t>72</w:t>
        </w:r>
      </w:fldSimple>
      <w:r>
        <w:t xml:space="preserve"> Интерфейс для выдачи наличных, вкладка «Результаты расчета»</w:t>
      </w:r>
    </w:p>
    <w:p w:rsidR="003552BC" w:rsidRDefault="00176C77" w:rsidP="003552BC">
      <w:pPr>
        <w:numPr>
          <w:ilvl w:val="0"/>
          <w:numId w:val="20"/>
        </w:numPr>
        <w:spacing w:after="0" w:line="360" w:lineRule="auto"/>
        <w:ind w:left="709"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Нажать кнопку </w:t>
      </w:r>
      <w:r w:rsidRPr="00176C77">
        <w:rPr>
          <w:b/>
          <w:sz w:val="24"/>
          <w:szCs w:val="24"/>
          <w:lang w:eastAsia="en-US"/>
        </w:rPr>
        <w:t>«Принять»</w:t>
      </w:r>
      <w:r>
        <w:rPr>
          <w:sz w:val="24"/>
          <w:szCs w:val="24"/>
          <w:lang w:eastAsia="en-US"/>
        </w:rPr>
        <w:t xml:space="preserve">. </w:t>
      </w:r>
      <w:r w:rsidR="00385A0D">
        <w:rPr>
          <w:sz w:val="24"/>
        </w:rPr>
        <w:t xml:space="preserve">При открытии окна с ошибками и предупреждениями нажать кнопку </w:t>
      </w:r>
      <w:r w:rsidR="00385A0D" w:rsidRPr="00385A0D">
        <w:rPr>
          <w:b/>
          <w:sz w:val="24"/>
        </w:rPr>
        <w:t>«Продолжить»</w:t>
      </w:r>
      <w:r w:rsidR="00385A0D">
        <w:rPr>
          <w:sz w:val="24"/>
        </w:rPr>
        <w:t xml:space="preserve">. </w:t>
      </w:r>
    </w:p>
    <w:p w:rsidR="00176C77" w:rsidRDefault="00176C77" w:rsidP="00FE2794">
      <w:pPr>
        <w:numPr>
          <w:ilvl w:val="0"/>
          <w:numId w:val="20"/>
        </w:numPr>
        <w:spacing w:after="0" w:line="360" w:lineRule="auto"/>
        <w:ind w:left="709"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Откроется интерфейс с учетными документами по операции.</w:t>
      </w:r>
    </w:p>
    <w:p w:rsidR="00176C77" w:rsidRDefault="00176C77" w:rsidP="00176C77">
      <w:pPr>
        <w:keepNext/>
        <w:spacing w:after="0" w:line="360" w:lineRule="auto"/>
        <w:jc w:val="center"/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120130" cy="3655053"/>
            <wp:effectExtent l="19050" t="0" r="0" b="0"/>
            <wp:docPr id="500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5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C77" w:rsidRDefault="00176C77" w:rsidP="00176C77">
      <w:pPr>
        <w:pStyle w:val="ae"/>
        <w:rPr>
          <w:sz w:val="24"/>
          <w:szCs w:val="24"/>
          <w:lang w:eastAsia="en-US"/>
        </w:rPr>
      </w:pPr>
      <w:r>
        <w:t xml:space="preserve">Рисунок </w:t>
      </w:r>
      <w:fldSimple w:instr=" SEQ Рисунок \* ARABIC ">
        <w:r w:rsidR="00DC2A1F">
          <w:rPr>
            <w:noProof/>
          </w:rPr>
          <w:t>73</w:t>
        </w:r>
      </w:fldSimple>
      <w:r>
        <w:t xml:space="preserve"> Интерфейс с учетными документами по операции</w:t>
      </w:r>
    </w:p>
    <w:p w:rsidR="00176C77" w:rsidRPr="00D408D8" w:rsidRDefault="00176C77" w:rsidP="00FE2794">
      <w:pPr>
        <w:numPr>
          <w:ilvl w:val="0"/>
          <w:numId w:val="20"/>
        </w:numPr>
        <w:spacing w:after="0" w:line="360" w:lineRule="auto"/>
        <w:ind w:left="709"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Нажать кнопку </w:t>
      </w:r>
      <w:r w:rsidRPr="00176C77">
        <w:rPr>
          <w:b/>
          <w:sz w:val="24"/>
          <w:szCs w:val="24"/>
          <w:lang w:eastAsia="en-US"/>
        </w:rPr>
        <w:t>«Подтвердить»</w:t>
      </w:r>
      <w:r>
        <w:rPr>
          <w:sz w:val="24"/>
          <w:szCs w:val="24"/>
          <w:lang w:eastAsia="en-US"/>
        </w:rPr>
        <w:t>.</w:t>
      </w:r>
    </w:p>
    <w:p w:rsidR="00FE2794" w:rsidRPr="00FE2794" w:rsidRDefault="00FE2794" w:rsidP="00FE2794">
      <w:pPr>
        <w:rPr>
          <w:lang w:eastAsia="en-US"/>
        </w:rPr>
      </w:pPr>
    </w:p>
    <w:p w:rsidR="00FF600A" w:rsidRDefault="00FF600A" w:rsidP="00FF600A">
      <w:pPr>
        <w:pStyle w:val="2"/>
      </w:pPr>
      <w:bookmarkStart w:id="17" w:name="_Toc164427021"/>
      <w:r>
        <w:t>Прием наличных</w:t>
      </w:r>
      <w:bookmarkEnd w:id="17"/>
    </w:p>
    <w:p w:rsidR="00950F54" w:rsidRDefault="00950F54" w:rsidP="00950F54">
      <w:pPr>
        <w:spacing w:after="0" w:line="360" w:lineRule="auto"/>
        <w:ind w:firstLine="567"/>
        <w:jc w:val="both"/>
        <w:rPr>
          <w:sz w:val="24"/>
          <w:lang w:eastAsia="en-US"/>
        </w:rPr>
      </w:pPr>
      <w:r>
        <w:rPr>
          <w:sz w:val="24"/>
          <w:lang w:eastAsia="en-US"/>
        </w:rPr>
        <w:t xml:space="preserve">Для </w:t>
      </w:r>
      <w:r w:rsidR="002752B7">
        <w:rPr>
          <w:sz w:val="24"/>
          <w:szCs w:val="24"/>
        </w:rPr>
        <w:t>приема</w:t>
      </w:r>
      <w:r>
        <w:rPr>
          <w:sz w:val="24"/>
          <w:szCs w:val="24"/>
        </w:rPr>
        <w:t xml:space="preserve"> наличных через кассу </w:t>
      </w:r>
      <w:r>
        <w:rPr>
          <w:sz w:val="24"/>
          <w:lang w:eastAsia="en-US"/>
        </w:rPr>
        <w:t>необходимо выполнить следующие действия:</w:t>
      </w:r>
    </w:p>
    <w:p w:rsidR="00950F54" w:rsidRPr="00D408D8" w:rsidRDefault="00950F54" w:rsidP="00950F54">
      <w:pPr>
        <w:numPr>
          <w:ilvl w:val="0"/>
          <w:numId w:val="21"/>
        </w:numPr>
        <w:spacing w:after="0" w:line="360" w:lineRule="auto"/>
        <w:ind w:left="709"/>
        <w:jc w:val="both"/>
        <w:rPr>
          <w:sz w:val="24"/>
          <w:szCs w:val="24"/>
          <w:lang w:eastAsia="en-US"/>
        </w:rPr>
      </w:pPr>
      <w:r>
        <w:rPr>
          <w:sz w:val="24"/>
          <w:lang w:eastAsia="en-US"/>
        </w:rPr>
        <w:t xml:space="preserve">Выбрать пункт меню </w:t>
      </w:r>
      <w:r>
        <w:rPr>
          <w:b/>
          <w:sz w:val="24"/>
          <w:lang w:eastAsia="en-US"/>
        </w:rPr>
        <w:t>Физические лица</w:t>
      </w:r>
      <w:r w:rsidRPr="00BD4A88">
        <w:rPr>
          <w:b/>
          <w:sz w:val="24"/>
        </w:rPr>
        <w:t xml:space="preserve"> → </w:t>
      </w:r>
      <w:r>
        <w:rPr>
          <w:b/>
          <w:sz w:val="24"/>
          <w:lang w:eastAsia="en-US"/>
        </w:rPr>
        <w:t xml:space="preserve">Работа со списком Договоров </w:t>
      </w:r>
      <w:r w:rsidRPr="00BD4A88">
        <w:rPr>
          <w:b/>
          <w:sz w:val="24"/>
        </w:rPr>
        <w:t>→</w:t>
      </w:r>
      <w:r>
        <w:rPr>
          <w:b/>
          <w:sz w:val="24"/>
        </w:rPr>
        <w:t xml:space="preserve"> Договоры физических лиц</w:t>
      </w:r>
      <w:r>
        <w:rPr>
          <w:sz w:val="24"/>
        </w:rPr>
        <w:t xml:space="preserve">. Откроется фильтр справки по договорам физических лиц. </w:t>
      </w:r>
    </w:p>
    <w:p w:rsidR="00950F54" w:rsidRPr="005C2997" w:rsidRDefault="00950F54" w:rsidP="00950F54">
      <w:pPr>
        <w:spacing w:after="0" w:line="360" w:lineRule="auto"/>
        <w:jc w:val="center"/>
        <w:rPr>
          <w:sz w:val="24"/>
          <w:szCs w:val="24"/>
          <w:lang w:eastAsia="en-US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120130" cy="3253683"/>
            <wp:effectExtent l="19050" t="0" r="0" b="0"/>
            <wp:docPr id="50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53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F54" w:rsidRPr="00404586" w:rsidRDefault="00950F54" w:rsidP="00950F54">
      <w:pPr>
        <w:pStyle w:val="ae"/>
        <w:rPr>
          <w:sz w:val="24"/>
        </w:rPr>
      </w:pPr>
      <w:r>
        <w:t xml:space="preserve">Рисунок </w:t>
      </w:r>
      <w:fldSimple w:instr=" SEQ Рисунок \* ARABIC ">
        <w:r w:rsidR="00DC2A1F">
          <w:rPr>
            <w:noProof/>
          </w:rPr>
          <w:t>74</w:t>
        </w:r>
      </w:fldSimple>
      <w:r>
        <w:t xml:space="preserve"> Фильтр для ввода параметров договора</w:t>
      </w:r>
    </w:p>
    <w:p w:rsidR="00950F54" w:rsidRPr="00D408D8" w:rsidRDefault="00950F54" w:rsidP="00950F54">
      <w:pPr>
        <w:numPr>
          <w:ilvl w:val="0"/>
          <w:numId w:val="21"/>
        </w:numPr>
        <w:spacing w:after="0" w:line="360" w:lineRule="auto"/>
        <w:ind w:left="709"/>
        <w:jc w:val="both"/>
        <w:rPr>
          <w:sz w:val="24"/>
          <w:szCs w:val="24"/>
          <w:lang w:eastAsia="en-US"/>
        </w:rPr>
      </w:pPr>
      <w:r>
        <w:rPr>
          <w:sz w:val="24"/>
        </w:rPr>
        <w:t xml:space="preserve">Указать параметры необходимого договора и нажать кнопку </w:t>
      </w:r>
      <w:r w:rsidRPr="00467313">
        <w:rPr>
          <w:b/>
          <w:sz w:val="24"/>
        </w:rPr>
        <w:t>«Найти»</w:t>
      </w:r>
      <w:r>
        <w:rPr>
          <w:sz w:val="24"/>
        </w:rPr>
        <w:t xml:space="preserve">. Если сразу нажать кнопку </w:t>
      </w:r>
      <w:r w:rsidRPr="00467313">
        <w:rPr>
          <w:b/>
          <w:sz w:val="24"/>
        </w:rPr>
        <w:t>«Найти»</w:t>
      </w:r>
      <w:r>
        <w:rPr>
          <w:sz w:val="24"/>
        </w:rPr>
        <w:t>, то откроется список всех зарегистрированных в Системе договоров.</w:t>
      </w:r>
    </w:p>
    <w:p w:rsidR="00950F54" w:rsidRDefault="00950F54" w:rsidP="00950F54">
      <w:pPr>
        <w:keepNext/>
        <w:spacing w:after="0" w:line="360" w:lineRule="auto"/>
        <w:jc w:val="center"/>
      </w:pPr>
      <w:r>
        <w:rPr>
          <w:noProof/>
        </w:rPr>
        <w:drawing>
          <wp:inline distT="0" distB="0" distL="0" distR="0">
            <wp:extent cx="5700049" cy="2544418"/>
            <wp:effectExtent l="19050" t="0" r="0" b="0"/>
            <wp:docPr id="50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270" cy="2545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F54" w:rsidRPr="00D408D8" w:rsidRDefault="00950F54" w:rsidP="00950F54">
      <w:pPr>
        <w:pStyle w:val="ae"/>
        <w:rPr>
          <w:sz w:val="24"/>
          <w:szCs w:val="24"/>
          <w:lang w:eastAsia="en-US"/>
        </w:rPr>
      </w:pPr>
      <w:r>
        <w:t xml:space="preserve">Рисунок </w:t>
      </w:r>
      <w:fldSimple w:instr=" SEQ Рисунок \* ARABIC ">
        <w:r w:rsidR="00DC2A1F">
          <w:rPr>
            <w:noProof/>
          </w:rPr>
          <w:t>75</w:t>
        </w:r>
      </w:fldSimple>
      <w:r>
        <w:t xml:space="preserve"> Интерфейс со списком договоров</w:t>
      </w:r>
    </w:p>
    <w:p w:rsidR="00950F54" w:rsidRPr="00176C77" w:rsidRDefault="00950F54" w:rsidP="00950F54">
      <w:pPr>
        <w:numPr>
          <w:ilvl w:val="0"/>
          <w:numId w:val="21"/>
        </w:numPr>
        <w:spacing w:after="0" w:line="360" w:lineRule="auto"/>
        <w:ind w:left="709"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Выделить необходимый договор и из контекстного меню выполнить действие: </w:t>
      </w:r>
      <w:r w:rsidRPr="00D408D8">
        <w:rPr>
          <w:b/>
          <w:sz w:val="24"/>
          <w:szCs w:val="24"/>
          <w:lang w:eastAsia="en-US"/>
        </w:rPr>
        <w:t>Операции с выбранными договорами</w:t>
      </w:r>
      <w:r>
        <w:rPr>
          <w:sz w:val="24"/>
          <w:szCs w:val="24"/>
          <w:lang w:eastAsia="en-US"/>
        </w:rPr>
        <w:t xml:space="preserve"> </w:t>
      </w:r>
      <w:r w:rsidRPr="00BD4A88">
        <w:rPr>
          <w:b/>
          <w:sz w:val="24"/>
        </w:rPr>
        <w:t>→</w:t>
      </w:r>
      <w:r>
        <w:rPr>
          <w:b/>
          <w:sz w:val="24"/>
        </w:rPr>
        <w:t xml:space="preserve"> Кассовые операции и учет ценностей </w:t>
      </w:r>
      <w:r w:rsidRPr="00BD4A88">
        <w:rPr>
          <w:b/>
          <w:sz w:val="24"/>
        </w:rPr>
        <w:t>→</w:t>
      </w:r>
      <w:r>
        <w:rPr>
          <w:b/>
          <w:sz w:val="24"/>
        </w:rPr>
        <w:t xml:space="preserve"> </w:t>
      </w:r>
      <w:r w:rsidR="002752B7">
        <w:rPr>
          <w:b/>
          <w:sz w:val="24"/>
        </w:rPr>
        <w:t>Прием</w:t>
      </w:r>
      <w:r>
        <w:rPr>
          <w:b/>
          <w:sz w:val="24"/>
        </w:rPr>
        <w:t xml:space="preserve"> наличных</w:t>
      </w:r>
      <w:r w:rsidR="004B22B3">
        <w:rPr>
          <w:b/>
          <w:sz w:val="24"/>
        </w:rPr>
        <w:t xml:space="preserve"> денежных средств.</w:t>
      </w:r>
    </w:p>
    <w:p w:rsidR="00950F54" w:rsidRDefault="00950F54" w:rsidP="00950F54">
      <w:pPr>
        <w:numPr>
          <w:ilvl w:val="0"/>
          <w:numId w:val="21"/>
        </w:numPr>
        <w:spacing w:after="0" w:line="360" w:lineRule="auto"/>
        <w:ind w:left="709"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Откроется интерфейс для </w:t>
      </w:r>
      <w:r w:rsidR="002752B7">
        <w:rPr>
          <w:sz w:val="24"/>
          <w:szCs w:val="24"/>
          <w:lang w:eastAsia="en-US"/>
        </w:rPr>
        <w:t>приема</w:t>
      </w:r>
      <w:r>
        <w:rPr>
          <w:sz w:val="24"/>
          <w:szCs w:val="24"/>
          <w:lang w:eastAsia="en-US"/>
        </w:rPr>
        <w:t xml:space="preserve"> наличных. Указать</w:t>
      </w:r>
      <w:r w:rsidR="002752B7">
        <w:rPr>
          <w:sz w:val="24"/>
          <w:szCs w:val="24"/>
          <w:lang w:eastAsia="en-US"/>
        </w:rPr>
        <w:t xml:space="preserve"> группу курсовых ставок,</w:t>
      </w:r>
      <w:r>
        <w:rPr>
          <w:sz w:val="24"/>
          <w:szCs w:val="24"/>
          <w:lang w:eastAsia="en-US"/>
        </w:rPr>
        <w:t xml:space="preserve"> сумму </w:t>
      </w:r>
      <w:r w:rsidR="002752B7">
        <w:rPr>
          <w:sz w:val="24"/>
          <w:szCs w:val="24"/>
          <w:lang w:eastAsia="en-US"/>
        </w:rPr>
        <w:t>вносимых средств</w:t>
      </w:r>
      <w:r>
        <w:rPr>
          <w:sz w:val="24"/>
          <w:szCs w:val="24"/>
          <w:lang w:eastAsia="en-US"/>
        </w:rPr>
        <w:t xml:space="preserve"> и при необходимости комиссию. </w:t>
      </w:r>
    </w:p>
    <w:p w:rsidR="00950F54" w:rsidRDefault="002752B7" w:rsidP="00950F54">
      <w:pPr>
        <w:keepNext/>
        <w:spacing w:after="0"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4684839" cy="4182386"/>
            <wp:effectExtent l="19050" t="0" r="1461" b="0"/>
            <wp:docPr id="509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864" cy="4183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F54" w:rsidRDefault="00950F54" w:rsidP="00950F54">
      <w:pPr>
        <w:pStyle w:val="ae"/>
        <w:rPr>
          <w:sz w:val="24"/>
          <w:szCs w:val="24"/>
          <w:lang w:eastAsia="en-US"/>
        </w:rPr>
      </w:pPr>
      <w:r>
        <w:t xml:space="preserve">Рисунок </w:t>
      </w:r>
      <w:fldSimple w:instr=" SEQ Рисунок \* ARABIC ">
        <w:r w:rsidR="00DC2A1F">
          <w:rPr>
            <w:noProof/>
          </w:rPr>
          <w:t>76</w:t>
        </w:r>
      </w:fldSimple>
      <w:r>
        <w:t xml:space="preserve"> Интерфейс для </w:t>
      </w:r>
      <w:r w:rsidR="002752B7">
        <w:t>приема</w:t>
      </w:r>
      <w:r>
        <w:t xml:space="preserve"> наличных, вкладка «Параметры»</w:t>
      </w:r>
    </w:p>
    <w:p w:rsidR="00950F54" w:rsidRDefault="00950F54" w:rsidP="00950F54">
      <w:pPr>
        <w:numPr>
          <w:ilvl w:val="0"/>
          <w:numId w:val="21"/>
        </w:numPr>
        <w:spacing w:after="0" w:line="360" w:lineRule="auto"/>
        <w:ind w:left="709"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Нажать кнопку </w:t>
      </w:r>
      <w:r w:rsidRPr="00176C77">
        <w:rPr>
          <w:b/>
          <w:sz w:val="24"/>
          <w:szCs w:val="24"/>
          <w:lang w:eastAsia="en-US"/>
        </w:rPr>
        <w:t>«Расчет»</w:t>
      </w:r>
      <w:r>
        <w:rPr>
          <w:sz w:val="24"/>
          <w:szCs w:val="24"/>
          <w:lang w:eastAsia="en-US"/>
        </w:rPr>
        <w:t xml:space="preserve">. </w:t>
      </w:r>
      <w:r w:rsidR="00385A0D">
        <w:rPr>
          <w:sz w:val="24"/>
        </w:rPr>
        <w:t xml:space="preserve">При открытии окна с ошибками и предупреждениями нажать кнопку </w:t>
      </w:r>
      <w:r w:rsidR="00385A0D" w:rsidRPr="00385A0D">
        <w:rPr>
          <w:b/>
          <w:sz w:val="24"/>
        </w:rPr>
        <w:t>«Продолжить»</w:t>
      </w:r>
      <w:r w:rsidR="00385A0D">
        <w:rPr>
          <w:sz w:val="24"/>
        </w:rPr>
        <w:t xml:space="preserve">. </w:t>
      </w:r>
      <w:r>
        <w:rPr>
          <w:sz w:val="24"/>
          <w:szCs w:val="24"/>
          <w:lang w:eastAsia="en-US"/>
        </w:rPr>
        <w:t>Автоматически откроется вкладка с результатами расчета.</w:t>
      </w:r>
    </w:p>
    <w:p w:rsidR="00950F54" w:rsidRDefault="002752B7" w:rsidP="00950F54">
      <w:pPr>
        <w:keepNext/>
        <w:spacing w:after="0"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284470" cy="4735163"/>
            <wp:effectExtent l="19050" t="0" r="0" b="0"/>
            <wp:docPr id="510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138" cy="4735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F54" w:rsidRDefault="00950F54" w:rsidP="00950F54">
      <w:pPr>
        <w:pStyle w:val="ae"/>
        <w:rPr>
          <w:sz w:val="24"/>
          <w:szCs w:val="24"/>
          <w:lang w:eastAsia="en-US"/>
        </w:rPr>
      </w:pPr>
      <w:r>
        <w:t xml:space="preserve">Рисунок </w:t>
      </w:r>
      <w:fldSimple w:instr=" SEQ Рисунок \* ARABIC ">
        <w:r w:rsidR="00DC2A1F">
          <w:rPr>
            <w:noProof/>
          </w:rPr>
          <w:t>77</w:t>
        </w:r>
      </w:fldSimple>
      <w:r>
        <w:t xml:space="preserve"> Интерфейс для </w:t>
      </w:r>
      <w:r w:rsidR="002752B7">
        <w:t>приема</w:t>
      </w:r>
      <w:r>
        <w:t xml:space="preserve"> наличных, вкладка «Результаты расчета»</w:t>
      </w:r>
    </w:p>
    <w:p w:rsidR="00950F54" w:rsidRDefault="00950F54" w:rsidP="003552BC">
      <w:pPr>
        <w:numPr>
          <w:ilvl w:val="0"/>
          <w:numId w:val="21"/>
        </w:numPr>
        <w:spacing w:after="0" w:line="360" w:lineRule="auto"/>
        <w:ind w:left="709"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Нажать кнопку </w:t>
      </w:r>
      <w:r w:rsidRPr="00176C77">
        <w:rPr>
          <w:b/>
          <w:sz w:val="24"/>
          <w:szCs w:val="24"/>
          <w:lang w:eastAsia="en-US"/>
        </w:rPr>
        <w:t>«Принять»</w:t>
      </w:r>
      <w:r>
        <w:rPr>
          <w:sz w:val="24"/>
          <w:szCs w:val="24"/>
          <w:lang w:eastAsia="en-US"/>
        </w:rPr>
        <w:t xml:space="preserve">. </w:t>
      </w:r>
      <w:r w:rsidR="00385A0D">
        <w:rPr>
          <w:sz w:val="24"/>
        </w:rPr>
        <w:t xml:space="preserve">При открытии окна с ошибками и предупреждениями нажать кнопку </w:t>
      </w:r>
      <w:r w:rsidR="00385A0D" w:rsidRPr="00385A0D">
        <w:rPr>
          <w:b/>
          <w:sz w:val="24"/>
        </w:rPr>
        <w:t>«Продолжить»</w:t>
      </w:r>
      <w:r w:rsidR="00385A0D">
        <w:rPr>
          <w:sz w:val="24"/>
        </w:rPr>
        <w:t xml:space="preserve">. </w:t>
      </w:r>
    </w:p>
    <w:p w:rsidR="00950F54" w:rsidRDefault="00950F54" w:rsidP="00950F54">
      <w:pPr>
        <w:numPr>
          <w:ilvl w:val="0"/>
          <w:numId w:val="21"/>
        </w:numPr>
        <w:spacing w:after="0" w:line="360" w:lineRule="auto"/>
        <w:ind w:left="709"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Откроется интерфейс с учетными документами по операции.</w:t>
      </w:r>
    </w:p>
    <w:p w:rsidR="00950F54" w:rsidRDefault="002752B7" w:rsidP="00950F54">
      <w:pPr>
        <w:keepNext/>
        <w:spacing w:after="0"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6120130" cy="4241408"/>
            <wp:effectExtent l="19050" t="0" r="0" b="0"/>
            <wp:docPr id="511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41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F54" w:rsidRDefault="00950F54" w:rsidP="00950F54">
      <w:pPr>
        <w:pStyle w:val="ae"/>
        <w:rPr>
          <w:sz w:val="24"/>
          <w:szCs w:val="24"/>
          <w:lang w:eastAsia="en-US"/>
        </w:rPr>
      </w:pPr>
      <w:r>
        <w:t xml:space="preserve">Рисунок </w:t>
      </w:r>
      <w:fldSimple w:instr=" SEQ Рисунок \* ARABIC ">
        <w:r w:rsidR="00DC2A1F">
          <w:rPr>
            <w:noProof/>
          </w:rPr>
          <w:t>78</w:t>
        </w:r>
      </w:fldSimple>
      <w:r>
        <w:t xml:space="preserve"> Интерфейс с учетными документами по операции</w:t>
      </w:r>
    </w:p>
    <w:p w:rsidR="00950F54" w:rsidRPr="00D408D8" w:rsidRDefault="00950F54" w:rsidP="00950F54">
      <w:pPr>
        <w:numPr>
          <w:ilvl w:val="0"/>
          <w:numId w:val="21"/>
        </w:numPr>
        <w:spacing w:after="0" w:line="360" w:lineRule="auto"/>
        <w:ind w:left="709"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Нажать кнопку </w:t>
      </w:r>
      <w:r w:rsidRPr="00176C77">
        <w:rPr>
          <w:b/>
          <w:sz w:val="24"/>
          <w:szCs w:val="24"/>
          <w:lang w:eastAsia="en-US"/>
        </w:rPr>
        <w:t>«Подтвердить»</w:t>
      </w:r>
      <w:r>
        <w:rPr>
          <w:sz w:val="24"/>
          <w:szCs w:val="24"/>
          <w:lang w:eastAsia="en-US"/>
        </w:rPr>
        <w:t>.</w:t>
      </w:r>
    </w:p>
    <w:p w:rsidR="00950F54" w:rsidRPr="00176C77" w:rsidRDefault="00950F54" w:rsidP="00176C77">
      <w:pPr>
        <w:rPr>
          <w:lang w:eastAsia="en-US"/>
        </w:rPr>
      </w:pPr>
    </w:p>
    <w:p w:rsidR="00975B4D" w:rsidRPr="006C214F" w:rsidRDefault="00975B4D" w:rsidP="00975B4D">
      <w:pPr>
        <w:pStyle w:val="2"/>
      </w:pPr>
      <w:bookmarkStart w:id="18" w:name="_Toc164427022"/>
      <w:r>
        <w:t xml:space="preserve">Добавление записи в </w:t>
      </w:r>
      <w:proofErr w:type="spellStart"/>
      <w:proofErr w:type="gramStart"/>
      <w:r>
        <w:t>стоп-лист</w:t>
      </w:r>
      <w:bookmarkEnd w:id="18"/>
      <w:proofErr w:type="spellEnd"/>
      <w:proofErr w:type="gramEnd"/>
    </w:p>
    <w:p w:rsidR="00975B4D" w:rsidRDefault="00975B4D" w:rsidP="00975B4D">
      <w:pPr>
        <w:spacing w:after="0" w:line="360" w:lineRule="auto"/>
        <w:ind w:firstLine="567"/>
        <w:jc w:val="both"/>
        <w:rPr>
          <w:sz w:val="24"/>
          <w:lang w:eastAsia="en-US"/>
        </w:rPr>
      </w:pPr>
      <w:r>
        <w:rPr>
          <w:sz w:val="24"/>
          <w:lang w:eastAsia="en-US"/>
        </w:rPr>
        <w:t xml:space="preserve">Для добавления записи о физическом лице в </w:t>
      </w:r>
      <w:proofErr w:type="spellStart"/>
      <w:proofErr w:type="gramStart"/>
      <w:r>
        <w:rPr>
          <w:sz w:val="24"/>
          <w:lang w:eastAsia="en-US"/>
        </w:rPr>
        <w:t>стоп-лист</w:t>
      </w:r>
      <w:proofErr w:type="spellEnd"/>
      <w:proofErr w:type="gramEnd"/>
      <w:r>
        <w:rPr>
          <w:sz w:val="24"/>
          <w:lang w:eastAsia="en-US"/>
        </w:rPr>
        <w:t xml:space="preserve"> необходимо выполнить следующие действия:</w:t>
      </w:r>
    </w:p>
    <w:p w:rsidR="00975B4D" w:rsidRDefault="00975B4D" w:rsidP="003A6DA3">
      <w:pPr>
        <w:numPr>
          <w:ilvl w:val="0"/>
          <w:numId w:val="11"/>
        </w:numPr>
        <w:spacing w:after="0" w:line="360" w:lineRule="auto"/>
        <w:ind w:left="709"/>
        <w:jc w:val="both"/>
        <w:rPr>
          <w:sz w:val="24"/>
        </w:rPr>
      </w:pPr>
      <w:r w:rsidRPr="005C1BB1">
        <w:rPr>
          <w:sz w:val="24"/>
          <w:lang w:eastAsia="en-US"/>
        </w:rPr>
        <w:t xml:space="preserve">Выбрать пункт меню </w:t>
      </w:r>
      <w:r>
        <w:rPr>
          <w:b/>
          <w:sz w:val="24"/>
        </w:rPr>
        <w:t>Физические лица</w:t>
      </w:r>
      <w:r w:rsidRPr="005C1BB1">
        <w:rPr>
          <w:b/>
          <w:sz w:val="24"/>
        </w:rPr>
        <w:t xml:space="preserve"> → </w:t>
      </w:r>
      <w:r>
        <w:rPr>
          <w:b/>
          <w:sz w:val="24"/>
        </w:rPr>
        <w:t xml:space="preserve">Работа со </w:t>
      </w:r>
      <w:proofErr w:type="spellStart"/>
      <w:r>
        <w:rPr>
          <w:b/>
          <w:sz w:val="24"/>
        </w:rPr>
        <w:t>стоп-листами</w:t>
      </w:r>
      <w:proofErr w:type="spellEnd"/>
      <w:r>
        <w:rPr>
          <w:b/>
          <w:sz w:val="24"/>
        </w:rPr>
        <w:t xml:space="preserve"> </w:t>
      </w:r>
      <w:r w:rsidRPr="005C1BB1">
        <w:rPr>
          <w:b/>
          <w:sz w:val="24"/>
        </w:rPr>
        <w:t>→</w:t>
      </w:r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Стоп-лист</w:t>
      </w:r>
      <w:proofErr w:type="spellEnd"/>
      <w:r>
        <w:rPr>
          <w:b/>
          <w:sz w:val="24"/>
        </w:rPr>
        <w:t xml:space="preserve"> физ</w:t>
      </w:r>
      <w:proofErr w:type="gramStart"/>
      <w:r>
        <w:rPr>
          <w:b/>
          <w:sz w:val="24"/>
        </w:rPr>
        <w:t>.л</w:t>
      </w:r>
      <w:proofErr w:type="gramEnd"/>
      <w:r>
        <w:rPr>
          <w:b/>
          <w:sz w:val="24"/>
        </w:rPr>
        <w:t>иц</w:t>
      </w:r>
      <w:r w:rsidRPr="005C1BB1">
        <w:rPr>
          <w:sz w:val="24"/>
        </w:rPr>
        <w:t xml:space="preserve">. </w:t>
      </w:r>
      <w:r>
        <w:rPr>
          <w:sz w:val="24"/>
        </w:rPr>
        <w:t xml:space="preserve">Откроется фильтр справки по записям </w:t>
      </w:r>
      <w:proofErr w:type="spellStart"/>
      <w:proofErr w:type="gramStart"/>
      <w:r>
        <w:rPr>
          <w:sz w:val="24"/>
        </w:rPr>
        <w:t>стоп-листа</w:t>
      </w:r>
      <w:proofErr w:type="spellEnd"/>
      <w:proofErr w:type="gramEnd"/>
      <w:r>
        <w:rPr>
          <w:sz w:val="24"/>
        </w:rPr>
        <w:t xml:space="preserve"> физических лиц.</w:t>
      </w:r>
    </w:p>
    <w:p w:rsidR="00975B4D" w:rsidRDefault="00EF014A" w:rsidP="00975B4D">
      <w:pPr>
        <w:keepNext/>
        <w:spacing w:after="0"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6120130" cy="3220498"/>
            <wp:effectExtent l="19050" t="0" r="0" b="0"/>
            <wp:docPr id="3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20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B4D" w:rsidRDefault="00975B4D" w:rsidP="00975B4D">
      <w:pPr>
        <w:pStyle w:val="ae"/>
        <w:rPr>
          <w:sz w:val="24"/>
        </w:rPr>
      </w:pPr>
      <w:r>
        <w:t xml:space="preserve">Рисунок </w:t>
      </w:r>
      <w:fldSimple w:instr=" SEQ Рисунок \* ARABIC ">
        <w:r w:rsidR="00DC2A1F">
          <w:rPr>
            <w:noProof/>
          </w:rPr>
          <w:t>79</w:t>
        </w:r>
      </w:fldSimple>
      <w:r>
        <w:t xml:space="preserve"> Фильтр справки по записям </w:t>
      </w:r>
      <w:proofErr w:type="spellStart"/>
      <w:proofErr w:type="gramStart"/>
      <w:r>
        <w:t>стоп-листа</w:t>
      </w:r>
      <w:proofErr w:type="spellEnd"/>
      <w:proofErr w:type="gramEnd"/>
    </w:p>
    <w:p w:rsidR="00975B4D" w:rsidRDefault="00975B4D" w:rsidP="003A6DA3">
      <w:pPr>
        <w:numPr>
          <w:ilvl w:val="0"/>
          <w:numId w:val="11"/>
        </w:numPr>
        <w:spacing w:after="0" w:line="360" w:lineRule="auto"/>
        <w:ind w:left="709"/>
        <w:jc w:val="both"/>
        <w:rPr>
          <w:sz w:val="24"/>
        </w:rPr>
      </w:pPr>
      <w:r>
        <w:rPr>
          <w:sz w:val="24"/>
        </w:rPr>
        <w:t xml:space="preserve">Нажать кнопку </w:t>
      </w:r>
      <w:r w:rsidRPr="00975B4D">
        <w:rPr>
          <w:b/>
          <w:sz w:val="24"/>
        </w:rPr>
        <w:t>«Найти»</w:t>
      </w:r>
      <w:r>
        <w:rPr>
          <w:sz w:val="24"/>
        </w:rPr>
        <w:t xml:space="preserve">. Откроется </w:t>
      </w:r>
      <w:proofErr w:type="spellStart"/>
      <w:proofErr w:type="gramStart"/>
      <w:r>
        <w:rPr>
          <w:sz w:val="24"/>
        </w:rPr>
        <w:t>стоп-лист</w:t>
      </w:r>
      <w:proofErr w:type="spellEnd"/>
      <w:proofErr w:type="gramEnd"/>
      <w:r>
        <w:rPr>
          <w:sz w:val="24"/>
        </w:rPr>
        <w:t xml:space="preserve"> физических лиц.</w:t>
      </w:r>
    </w:p>
    <w:p w:rsidR="00975B4D" w:rsidRDefault="00975B4D" w:rsidP="00975B4D">
      <w:pPr>
        <w:keepNext/>
        <w:spacing w:after="0" w:line="360" w:lineRule="auto"/>
        <w:jc w:val="center"/>
      </w:pPr>
      <w:r>
        <w:rPr>
          <w:noProof/>
          <w:sz w:val="24"/>
        </w:rPr>
        <w:drawing>
          <wp:inline distT="0" distB="0" distL="0" distR="0">
            <wp:extent cx="6120130" cy="3241627"/>
            <wp:effectExtent l="19050" t="0" r="0" b="0"/>
            <wp:docPr id="455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41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B4D" w:rsidRDefault="00975B4D" w:rsidP="00975B4D">
      <w:pPr>
        <w:pStyle w:val="ae"/>
        <w:rPr>
          <w:sz w:val="24"/>
        </w:rPr>
      </w:pPr>
      <w:r>
        <w:t xml:space="preserve">Рисунок </w:t>
      </w:r>
      <w:fldSimple w:instr=" SEQ Рисунок \* ARABIC ">
        <w:r w:rsidR="00DC2A1F">
          <w:rPr>
            <w:noProof/>
          </w:rPr>
          <w:t>80</w:t>
        </w:r>
      </w:fldSimple>
      <w:r>
        <w:t xml:space="preserve"> Интерфейс с записями </w:t>
      </w:r>
      <w:proofErr w:type="spellStart"/>
      <w:proofErr w:type="gramStart"/>
      <w:r>
        <w:t>стоп-листа</w:t>
      </w:r>
      <w:proofErr w:type="spellEnd"/>
      <w:proofErr w:type="gramEnd"/>
      <w:r>
        <w:t xml:space="preserve"> физических лиц</w:t>
      </w:r>
    </w:p>
    <w:p w:rsidR="00975B4D" w:rsidRPr="005C1BB1" w:rsidRDefault="00975B4D" w:rsidP="003A6DA3">
      <w:pPr>
        <w:numPr>
          <w:ilvl w:val="0"/>
          <w:numId w:val="11"/>
        </w:numPr>
        <w:spacing w:after="0" w:line="360" w:lineRule="auto"/>
        <w:ind w:left="709"/>
        <w:jc w:val="both"/>
        <w:rPr>
          <w:sz w:val="24"/>
        </w:rPr>
      </w:pPr>
      <w:r>
        <w:rPr>
          <w:sz w:val="24"/>
        </w:rPr>
        <w:t xml:space="preserve">Из контекстного меню выполнить действие: </w:t>
      </w:r>
      <w:r w:rsidR="00FE1F96">
        <w:rPr>
          <w:b/>
          <w:sz w:val="24"/>
        </w:rPr>
        <w:t>Общие операции</w:t>
      </w:r>
      <w:r w:rsidR="00FE1F96" w:rsidRPr="00052B7E">
        <w:rPr>
          <w:b/>
          <w:sz w:val="24"/>
        </w:rPr>
        <w:t xml:space="preserve"> → </w:t>
      </w:r>
      <w:r w:rsidR="00FE1F96">
        <w:rPr>
          <w:b/>
          <w:sz w:val="24"/>
        </w:rPr>
        <w:t>Создание записи о физ. лице</w:t>
      </w:r>
      <w:r w:rsidR="00FE1F96" w:rsidRPr="00052B7E">
        <w:rPr>
          <w:b/>
          <w:sz w:val="24"/>
        </w:rPr>
        <w:t xml:space="preserve"> → </w:t>
      </w:r>
      <w:r w:rsidR="00FE1F96">
        <w:rPr>
          <w:b/>
          <w:sz w:val="24"/>
        </w:rPr>
        <w:t xml:space="preserve">Запись справочника </w:t>
      </w:r>
      <w:proofErr w:type="spellStart"/>
      <w:proofErr w:type="gramStart"/>
      <w:r w:rsidR="00FE1F96">
        <w:rPr>
          <w:b/>
          <w:sz w:val="24"/>
        </w:rPr>
        <w:t>стоп-листа</w:t>
      </w:r>
      <w:proofErr w:type="spellEnd"/>
      <w:proofErr w:type="gramEnd"/>
      <w:r w:rsidR="00FE1F96">
        <w:rPr>
          <w:sz w:val="24"/>
          <w:lang w:eastAsia="en-US"/>
        </w:rPr>
        <w:t xml:space="preserve">. </w:t>
      </w:r>
      <w:r w:rsidR="00FE1F96" w:rsidRPr="00004061">
        <w:rPr>
          <w:sz w:val="24"/>
        </w:rPr>
        <w:t xml:space="preserve">Откроется интерфейс для создания </w:t>
      </w:r>
      <w:r w:rsidR="00FE1F96">
        <w:rPr>
          <w:sz w:val="24"/>
        </w:rPr>
        <w:t xml:space="preserve">записи </w:t>
      </w:r>
      <w:proofErr w:type="spellStart"/>
      <w:r w:rsidR="00FE1F96">
        <w:rPr>
          <w:sz w:val="24"/>
        </w:rPr>
        <w:t>стоп-листа</w:t>
      </w:r>
      <w:proofErr w:type="spellEnd"/>
      <w:r w:rsidR="00FE1F96">
        <w:rPr>
          <w:sz w:val="24"/>
        </w:rPr>
        <w:t xml:space="preserve"> о физ</w:t>
      </w:r>
      <w:proofErr w:type="gramStart"/>
      <w:r w:rsidR="00FE1F96">
        <w:rPr>
          <w:sz w:val="24"/>
        </w:rPr>
        <w:t>.л</w:t>
      </w:r>
      <w:proofErr w:type="gramEnd"/>
      <w:r w:rsidR="00FE1F96">
        <w:rPr>
          <w:sz w:val="24"/>
        </w:rPr>
        <w:t>ице.</w:t>
      </w:r>
    </w:p>
    <w:p w:rsidR="00FE1F96" w:rsidRDefault="00FE1F96" w:rsidP="00FE1F96">
      <w:pPr>
        <w:keepNext/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4845311" cy="3116912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649" cy="3117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F96" w:rsidRDefault="00FE1F96" w:rsidP="00FE1F96">
      <w:pPr>
        <w:pStyle w:val="ae"/>
        <w:widowControl/>
      </w:pPr>
      <w:r>
        <w:t xml:space="preserve">Рисунок </w:t>
      </w:r>
      <w:fldSimple w:instr=" SEQ Рисунок \* ARABIC ">
        <w:r w:rsidR="00DC2A1F">
          <w:rPr>
            <w:noProof/>
          </w:rPr>
          <w:t>81</w:t>
        </w:r>
      </w:fldSimple>
      <w:r>
        <w:t xml:space="preserve"> Интерфейс для создания </w:t>
      </w:r>
      <w:r w:rsidRPr="0025474B">
        <w:t xml:space="preserve">записи </w:t>
      </w:r>
      <w:proofErr w:type="spellStart"/>
      <w:proofErr w:type="gramStart"/>
      <w:r w:rsidRPr="0025474B">
        <w:t>стоп-листа</w:t>
      </w:r>
      <w:proofErr w:type="spellEnd"/>
      <w:proofErr w:type="gramEnd"/>
      <w:r w:rsidRPr="0025474B">
        <w:t xml:space="preserve"> о физ.</w:t>
      </w:r>
      <w:r>
        <w:t xml:space="preserve"> </w:t>
      </w:r>
      <w:r w:rsidRPr="0025474B">
        <w:t>лице</w:t>
      </w:r>
      <w:r>
        <w:t>, вкладка «</w:t>
      </w:r>
      <w:proofErr w:type="spellStart"/>
      <w:r>
        <w:t>Осн</w:t>
      </w:r>
      <w:proofErr w:type="spellEnd"/>
      <w:r>
        <w:t>. данные»</w:t>
      </w:r>
    </w:p>
    <w:p w:rsidR="00FE1F96" w:rsidRPr="00004061" w:rsidRDefault="00FE1F96" w:rsidP="003A6DA3">
      <w:pPr>
        <w:numPr>
          <w:ilvl w:val="0"/>
          <w:numId w:val="11"/>
        </w:numPr>
        <w:spacing w:after="0" w:line="360" w:lineRule="auto"/>
        <w:ind w:left="709"/>
        <w:jc w:val="both"/>
        <w:rPr>
          <w:sz w:val="24"/>
          <w:szCs w:val="24"/>
        </w:rPr>
      </w:pPr>
      <w:r w:rsidRPr="006A39B0">
        <w:rPr>
          <w:sz w:val="24"/>
        </w:rPr>
        <w:t>Заполнить</w:t>
      </w:r>
      <w:r>
        <w:rPr>
          <w:sz w:val="24"/>
          <w:szCs w:val="24"/>
        </w:rPr>
        <w:t xml:space="preserve"> параметры </w:t>
      </w:r>
      <w:r>
        <w:rPr>
          <w:sz w:val="24"/>
        </w:rPr>
        <w:t xml:space="preserve">записи </w:t>
      </w:r>
      <w:proofErr w:type="spellStart"/>
      <w:proofErr w:type="gramStart"/>
      <w:r>
        <w:rPr>
          <w:sz w:val="24"/>
        </w:rPr>
        <w:t>стоп-листа</w:t>
      </w:r>
      <w:proofErr w:type="spellEnd"/>
      <w:proofErr w:type="gramEnd"/>
      <w:r>
        <w:rPr>
          <w:sz w:val="24"/>
        </w:rPr>
        <w:t xml:space="preserve"> о физическом лице</w:t>
      </w:r>
      <w:r w:rsidRPr="007C4C7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на </w:t>
      </w:r>
      <w:r w:rsidRPr="00FE1F96">
        <w:rPr>
          <w:b/>
          <w:sz w:val="24"/>
          <w:szCs w:val="24"/>
        </w:rPr>
        <w:t>вкладке</w:t>
      </w:r>
      <w:r>
        <w:rPr>
          <w:sz w:val="24"/>
          <w:szCs w:val="24"/>
        </w:rPr>
        <w:t xml:space="preserve"> </w:t>
      </w:r>
      <w:r w:rsidRPr="00FE1F96">
        <w:rPr>
          <w:b/>
          <w:sz w:val="24"/>
          <w:szCs w:val="24"/>
        </w:rPr>
        <w:t>«</w:t>
      </w:r>
      <w:proofErr w:type="spellStart"/>
      <w:r w:rsidRPr="00FE1F96">
        <w:rPr>
          <w:b/>
          <w:sz w:val="24"/>
          <w:szCs w:val="24"/>
        </w:rPr>
        <w:t>Осн</w:t>
      </w:r>
      <w:proofErr w:type="spellEnd"/>
      <w:r w:rsidRPr="00FE1F96">
        <w:rPr>
          <w:b/>
          <w:sz w:val="24"/>
          <w:szCs w:val="24"/>
        </w:rPr>
        <w:t>. данные»</w:t>
      </w:r>
      <w:r w:rsidRPr="00FE1F96">
        <w:rPr>
          <w:sz w:val="24"/>
          <w:szCs w:val="24"/>
        </w:rPr>
        <w:t>,</w:t>
      </w:r>
      <w:r>
        <w:rPr>
          <w:sz w:val="24"/>
          <w:szCs w:val="24"/>
        </w:rPr>
        <w:t xml:space="preserve"> а именно </w:t>
      </w:r>
      <w:r w:rsidR="00EE7BB7">
        <w:rPr>
          <w:sz w:val="24"/>
          <w:szCs w:val="24"/>
        </w:rPr>
        <w:t xml:space="preserve">имя физического лица, параметры </w:t>
      </w:r>
      <w:r>
        <w:rPr>
          <w:sz w:val="24"/>
          <w:szCs w:val="24"/>
        </w:rPr>
        <w:t xml:space="preserve">субъекта и </w:t>
      </w:r>
      <w:proofErr w:type="spellStart"/>
      <w:r>
        <w:rPr>
          <w:sz w:val="24"/>
          <w:szCs w:val="24"/>
        </w:rPr>
        <w:t>стоп-листа</w:t>
      </w:r>
      <w:proofErr w:type="spellEnd"/>
      <w:r>
        <w:rPr>
          <w:sz w:val="24"/>
          <w:szCs w:val="24"/>
        </w:rPr>
        <w:t>.</w:t>
      </w:r>
    </w:p>
    <w:p w:rsidR="00FE1F96" w:rsidRDefault="00FE1F96" w:rsidP="003A6DA3">
      <w:pPr>
        <w:numPr>
          <w:ilvl w:val="0"/>
          <w:numId w:val="11"/>
        </w:numPr>
        <w:spacing w:after="0" w:line="360" w:lineRule="auto"/>
        <w:ind w:left="709"/>
        <w:jc w:val="both"/>
        <w:rPr>
          <w:sz w:val="24"/>
          <w:lang w:eastAsia="en-US"/>
        </w:rPr>
      </w:pPr>
      <w:r>
        <w:rPr>
          <w:sz w:val="24"/>
        </w:rPr>
        <w:t xml:space="preserve">На </w:t>
      </w:r>
      <w:r w:rsidRPr="00FE1F96">
        <w:rPr>
          <w:b/>
          <w:sz w:val="24"/>
        </w:rPr>
        <w:t>вкладке</w:t>
      </w:r>
      <w:r>
        <w:rPr>
          <w:sz w:val="24"/>
          <w:lang w:eastAsia="en-US"/>
        </w:rPr>
        <w:t xml:space="preserve"> </w:t>
      </w:r>
      <w:r>
        <w:rPr>
          <w:b/>
          <w:sz w:val="24"/>
          <w:lang w:eastAsia="en-US"/>
        </w:rPr>
        <w:t>«</w:t>
      </w:r>
      <w:r w:rsidRPr="00910715">
        <w:rPr>
          <w:b/>
          <w:sz w:val="24"/>
          <w:lang w:eastAsia="en-US"/>
        </w:rPr>
        <w:t>Альт</w:t>
      </w:r>
      <w:proofErr w:type="gramStart"/>
      <w:r w:rsidRPr="00910715">
        <w:rPr>
          <w:b/>
          <w:sz w:val="24"/>
          <w:lang w:eastAsia="en-US"/>
        </w:rPr>
        <w:t>.</w:t>
      </w:r>
      <w:proofErr w:type="gramEnd"/>
      <w:r w:rsidRPr="00910715">
        <w:rPr>
          <w:b/>
          <w:sz w:val="24"/>
          <w:lang w:eastAsia="en-US"/>
        </w:rPr>
        <w:t xml:space="preserve"> </w:t>
      </w:r>
      <w:proofErr w:type="gramStart"/>
      <w:r w:rsidRPr="00910715">
        <w:rPr>
          <w:b/>
          <w:sz w:val="24"/>
          <w:lang w:eastAsia="en-US"/>
        </w:rPr>
        <w:t>и</w:t>
      </w:r>
      <w:proofErr w:type="gramEnd"/>
      <w:r w:rsidRPr="00910715">
        <w:rPr>
          <w:b/>
          <w:sz w:val="24"/>
          <w:lang w:eastAsia="en-US"/>
        </w:rPr>
        <w:t>мена</w:t>
      </w:r>
      <w:r>
        <w:rPr>
          <w:sz w:val="24"/>
          <w:lang w:eastAsia="en-US"/>
        </w:rPr>
        <w:t>»</w:t>
      </w:r>
      <w:r w:rsidRPr="00401777">
        <w:rPr>
          <w:sz w:val="24"/>
          <w:lang w:eastAsia="en-US"/>
        </w:rPr>
        <w:t xml:space="preserve"> </w:t>
      </w:r>
      <w:r>
        <w:rPr>
          <w:sz w:val="24"/>
          <w:lang w:eastAsia="en-US"/>
        </w:rPr>
        <w:t xml:space="preserve">можно добавить альтернативные имена </w:t>
      </w:r>
      <w:r w:rsidR="00EE7BB7">
        <w:rPr>
          <w:sz w:val="24"/>
          <w:lang w:eastAsia="en-US"/>
        </w:rPr>
        <w:t>физического лица</w:t>
      </w:r>
      <w:r>
        <w:rPr>
          <w:sz w:val="24"/>
          <w:lang w:eastAsia="en-US"/>
        </w:rPr>
        <w:t xml:space="preserve">. </w:t>
      </w:r>
    </w:p>
    <w:p w:rsidR="00FE1F96" w:rsidRDefault="00FE1F96" w:rsidP="00FE1F96">
      <w:pPr>
        <w:keepNext/>
        <w:spacing w:after="0" w:line="360" w:lineRule="auto"/>
        <w:jc w:val="center"/>
      </w:pPr>
      <w:r>
        <w:rPr>
          <w:noProof/>
        </w:rPr>
        <w:drawing>
          <wp:inline distT="0" distB="0" distL="0" distR="0">
            <wp:extent cx="4863051" cy="3139173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665" cy="313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F96" w:rsidRDefault="00FE1F96" w:rsidP="00FE1F96">
      <w:pPr>
        <w:pStyle w:val="ae"/>
        <w:widowControl/>
      </w:pPr>
      <w:r>
        <w:t xml:space="preserve">Рисунок </w:t>
      </w:r>
      <w:fldSimple w:instr=" SEQ Рисунок \* ARABIC ">
        <w:r w:rsidR="00DC2A1F">
          <w:rPr>
            <w:noProof/>
          </w:rPr>
          <w:t>82</w:t>
        </w:r>
      </w:fldSimple>
      <w:r>
        <w:t xml:space="preserve"> Интерфейс для создания записи о физ. лице, вкладка «Альт</w:t>
      </w:r>
      <w:proofErr w:type="gramStart"/>
      <w:r>
        <w:t>.</w:t>
      </w:r>
      <w:proofErr w:type="gramEnd"/>
      <w:r>
        <w:t xml:space="preserve"> </w:t>
      </w:r>
      <w:proofErr w:type="gramStart"/>
      <w:r>
        <w:t>и</w:t>
      </w:r>
      <w:proofErr w:type="gramEnd"/>
      <w:r>
        <w:t>мена»</w:t>
      </w:r>
    </w:p>
    <w:p w:rsidR="00FE1F96" w:rsidRDefault="00FE1F96" w:rsidP="00FE1F96">
      <w:pPr>
        <w:spacing w:after="0" w:line="360" w:lineRule="auto"/>
        <w:ind w:left="709"/>
        <w:jc w:val="both"/>
        <w:rPr>
          <w:sz w:val="24"/>
          <w:lang w:eastAsia="en-US"/>
        </w:rPr>
      </w:pPr>
      <w:r>
        <w:rPr>
          <w:sz w:val="24"/>
          <w:lang w:eastAsia="en-US"/>
        </w:rPr>
        <w:t xml:space="preserve">Для добавления нового альтернативного имени нажать кнопку </w:t>
      </w:r>
      <w:r>
        <w:rPr>
          <w:b/>
          <w:sz w:val="24"/>
          <w:lang w:eastAsia="en-US"/>
        </w:rPr>
        <w:t>«</w:t>
      </w:r>
      <w:r w:rsidRPr="003E411D">
        <w:rPr>
          <w:b/>
          <w:sz w:val="24"/>
          <w:lang w:eastAsia="en-US"/>
        </w:rPr>
        <w:t>Добавить</w:t>
      </w:r>
      <w:r>
        <w:rPr>
          <w:sz w:val="24"/>
          <w:lang w:eastAsia="en-US"/>
        </w:rPr>
        <w:t>» и заполнить параметры.</w:t>
      </w:r>
    </w:p>
    <w:p w:rsidR="00FE1F96" w:rsidRDefault="00FE1F96" w:rsidP="00FE1F96">
      <w:pPr>
        <w:spacing w:after="0" w:line="360" w:lineRule="auto"/>
        <w:ind w:left="709"/>
        <w:jc w:val="both"/>
        <w:rPr>
          <w:sz w:val="24"/>
          <w:lang w:eastAsia="en-US"/>
        </w:rPr>
      </w:pPr>
      <w:r>
        <w:rPr>
          <w:sz w:val="24"/>
          <w:lang w:eastAsia="en-US"/>
        </w:rPr>
        <w:t xml:space="preserve">Для удаления альтернативного имени выделить его и нажать кнопку </w:t>
      </w:r>
      <w:r>
        <w:rPr>
          <w:b/>
          <w:sz w:val="24"/>
          <w:lang w:eastAsia="en-US"/>
        </w:rPr>
        <w:t>«</w:t>
      </w:r>
      <w:r w:rsidRPr="003E411D">
        <w:rPr>
          <w:b/>
          <w:sz w:val="24"/>
          <w:lang w:eastAsia="en-US"/>
        </w:rPr>
        <w:t>Удалить</w:t>
      </w:r>
      <w:r>
        <w:rPr>
          <w:b/>
          <w:sz w:val="24"/>
          <w:lang w:eastAsia="en-US"/>
        </w:rPr>
        <w:t>»</w:t>
      </w:r>
      <w:r>
        <w:rPr>
          <w:sz w:val="24"/>
          <w:lang w:eastAsia="en-US"/>
        </w:rPr>
        <w:t>.</w:t>
      </w:r>
    </w:p>
    <w:p w:rsidR="00FE1F96" w:rsidRDefault="00FE1F96" w:rsidP="003A6DA3">
      <w:pPr>
        <w:numPr>
          <w:ilvl w:val="0"/>
          <w:numId w:val="11"/>
        </w:numPr>
        <w:spacing w:after="0" w:line="360" w:lineRule="auto"/>
        <w:ind w:left="709"/>
        <w:jc w:val="both"/>
        <w:rPr>
          <w:sz w:val="24"/>
          <w:lang w:eastAsia="en-US"/>
        </w:rPr>
      </w:pPr>
      <w:r>
        <w:rPr>
          <w:sz w:val="24"/>
        </w:rPr>
        <w:lastRenderedPageBreak/>
        <w:t xml:space="preserve">На </w:t>
      </w:r>
      <w:r w:rsidRPr="00FE1F96">
        <w:rPr>
          <w:b/>
          <w:sz w:val="24"/>
        </w:rPr>
        <w:t>вкладке</w:t>
      </w:r>
      <w:r>
        <w:rPr>
          <w:sz w:val="24"/>
          <w:lang w:eastAsia="en-US"/>
        </w:rPr>
        <w:t xml:space="preserve"> </w:t>
      </w:r>
      <w:r>
        <w:rPr>
          <w:b/>
          <w:sz w:val="24"/>
          <w:lang w:eastAsia="en-US"/>
        </w:rPr>
        <w:t>«</w:t>
      </w:r>
      <w:r w:rsidRPr="00910715">
        <w:rPr>
          <w:b/>
          <w:sz w:val="24"/>
          <w:lang w:eastAsia="en-US"/>
        </w:rPr>
        <w:t>Уд</w:t>
      </w:r>
      <w:proofErr w:type="gramStart"/>
      <w:r w:rsidRPr="00910715">
        <w:rPr>
          <w:b/>
          <w:sz w:val="24"/>
          <w:lang w:eastAsia="en-US"/>
        </w:rPr>
        <w:t>.</w:t>
      </w:r>
      <w:proofErr w:type="gramEnd"/>
      <w:r w:rsidRPr="00910715">
        <w:rPr>
          <w:b/>
          <w:sz w:val="24"/>
          <w:lang w:eastAsia="en-US"/>
        </w:rPr>
        <w:t xml:space="preserve"> </w:t>
      </w:r>
      <w:proofErr w:type="gramStart"/>
      <w:r w:rsidRPr="00910715">
        <w:rPr>
          <w:b/>
          <w:sz w:val="24"/>
          <w:lang w:eastAsia="en-US"/>
        </w:rPr>
        <w:t>л</w:t>
      </w:r>
      <w:proofErr w:type="gramEnd"/>
      <w:r w:rsidRPr="00910715">
        <w:rPr>
          <w:b/>
          <w:sz w:val="24"/>
          <w:lang w:eastAsia="en-US"/>
        </w:rPr>
        <w:t>ичности</w:t>
      </w:r>
      <w:r>
        <w:rPr>
          <w:sz w:val="24"/>
          <w:lang w:eastAsia="en-US"/>
        </w:rPr>
        <w:t>»</w:t>
      </w:r>
      <w:r w:rsidRPr="00401777">
        <w:rPr>
          <w:sz w:val="24"/>
          <w:lang w:eastAsia="en-US"/>
        </w:rPr>
        <w:t xml:space="preserve"> </w:t>
      </w:r>
      <w:r>
        <w:rPr>
          <w:sz w:val="24"/>
          <w:lang w:eastAsia="en-US"/>
        </w:rPr>
        <w:t xml:space="preserve">можно добавить </w:t>
      </w:r>
      <w:r w:rsidRPr="007A2EBA">
        <w:rPr>
          <w:sz w:val="24"/>
          <w:lang w:eastAsia="en-US"/>
        </w:rPr>
        <w:t>удостоверени</w:t>
      </w:r>
      <w:r w:rsidR="00EE7BB7">
        <w:rPr>
          <w:sz w:val="24"/>
          <w:lang w:eastAsia="en-US"/>
        </w:rPr>
        <w:t>е</w:t>
      </w:r>
      <w:r w:rsidRPr="007A2EBA">
        <w:rPr>
          <w:sz w:val="24"/>
          <w:lang w:eastAsia="en-US"/>
        </w:rPr>
        <w:t xml:space="preserve"> личности </w:t>
      </w:r>
      <w:r w:rsidR="00EE7BB7">
        <w:rPr>
          <w:sz w:val="24"/>
          <w:lang w:eastAsia="en-US"/>
        </w:rPr>
        <w:t>физического лица</w:t>
      </w:r>
      <w:r>
        <w:rPr>
          <w:sz w:val="24"/>
          <w:lang w:eastAsia="en-US"/>
        </w:rPr>
        <w:t xml:space="preserve">. </w:t>
      </w:r>
    </w:p>
    <w:p w:rsidR="00FE1F96" w:rsidRDefault="00FE1F96" w:rsidP="00FE1F96">
      <w:pPr>
        <w:keepNext/>
        <w:spacing w:after="0" w:line="360" w:lineRule="auto"/>
        <w:jc w:val="center"/>
      </w:pPr>
      <w:r>
        <w:rPr>
          <w:noProof/>
        </w:rPr>
        <w:drawing>
          <wp:inline distT="0" distB="0" distL="0" distR="0">
            <wp:extent cx="5107230" cy="3252084"/>
            <wp:effectExtent l="1905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436" cy="3252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F96" w:rsidRDefault="00FE1F96" w:rsidP="00FE1F96">
      <w:pPr>
        <w:pStyle w:val="ae"/>
        <w:widowControl/>
      </w:pPr>
      <w:r>
        <w:t xml:space="preserve">Рисунок </w:t>
      </w:r>
      <w:fldSimple w:instr=" SEQ Рисунок \* ARABIC ">
        <w:r w:rsidR="00DC2A1F">
          <w:rPr>
            <w:noProof/>
          </w:rPr>
          <w:t>83</w:t>
        </w:r>
      </w:fldSimple>
      <w:r>
        <w:t xml:space="preserve"> Интерфейс для создания записи о физ. лице, вкладка «Уд</w:t>
      </w:r>
      <w:proofErr w:type="gramStart"/>
      <w:r>
        <w:t>.</w:t>
      </w:r>
      <w:proofErr w:type="gramEnd"/>
      <w:r>
        <w:t xml:space="preserve"> </w:t>
      </w:r>
      <w:proofErr w:type="gramStart"/>
      <w:r>
        <w:t>л</w:t>
      </w:r>
      <w:proofErr w:type="gramEnd"/>
      <w:r>
        <w:t>ичности»</w:t>
      </w:r>
    </w:p>
    <w:p w:rsidR="00FE1F96" w:rsidRPr="00FE1F96" w:rsidRDefault="00FE1F96" w:rsidP="00FE1F96">
      <w:pPr>
        <w:spacing w:after="0" w:line="360" w:lineRule="auto"/>
        <w:ind w:left="709"/>
        <w:jc w:val="both"/>
        <w:rPr>
          <w:sz w:val="24"/>
          <w:lang w:eastAsia="en-US"/>
        </w:rPr>
      </w:pPr>
      <w:r>
        <w:rPr>
          <w:sz w:val="24"/>
          <w:lang w:eastAsia="en-US"/>
        </w:rPr>
        <w:t xml:space="preserve">Для добавления нового удостоверения личности нажать кнопку </w:t>
      </w:r>
      <w:r>
        <w:rPr>
          <w:b/>
          <w:sz w:val="24"/>
          <w:lang w:eastAsia="en-US"/>
        </w:rPr>
        <w:t>«</w:t>
      </w:r>
      <w:r w:rsidRPr="003E411D">
        <w:rPr>
          <w:b/>
          <w:sz w:val="24"/>
          <w:lang w:eastAsia="en-US"/>
        </w:rPr>
        <w:t>Добавить</w:t>
      </w:r>
      <w:r>
        <w:rPr>
          <w:sz w:val="24"/>
          <w:lang w:eastAsia="en-US"/>
        </w:rPr>
        <w:t>»</w:t>
      </w:r>
      <w:r w:rsidRPr="00401777">
        <w:rPr>
          <w:sz w:val="24"/>
          <w:lang w:eastAsia="en-US"/>
        </w:rPr>
        <w:t xml:space="preserve"> и заполнить </w:t>
      </w:r>
      <w:r>
        <w:rPr>
          <w:sz w:val="24"/>
          <w:lang w:eastAsia="en-US"/>
        </w:rPr>
        <w:t>необходимые параметры.</w:t>
      </w:r>
    </w:p>
    <w:p w:rsidR="00FE1F96" w:rsidRDefault="00FE1F96" w:rsidP="00FE1F96">
      <w:pPr>
        <w:spacing w:after="0" w:line="360" w:lineRule="auto"/>
        <w:ind w:left="709"/>
        <w:jc w:val="both"/>
        <w:rPr>
          <w:sz w:val="24"/>
          <w:lang w:eastAsia="en-US"/>
        </w:rPr>
      </w:pPr>
      <w:r>
        <w:rPr>
          <w:sz w:val="24"/>
          <w:lang w:eastAsia="en-US"/>
        </w:rPr>
        <w:t xml:space="preserve">Для удаления удостоверения личности выделить его и нажать кнопку </w:t>
      </w:r>
      <w:r>
        <w:rPr>
          <w:b/>
          <w:sz w:val="24"/>
          <w:lang w:eastAsia="en-US"/>
        </w:rPr>
        <w:t>«</w:t>
      </w:r>
      <w:r w:rsidRPr="003E411D">
        <w:rPr>
          <w:b/>
          <w:sz w:val="24"/>
          <w:lang w:eastAsia="en-US"/>
        </w:rPr>
        <w:t>Удалить</w:t>
      </w:r>
      <w:r>
        <w:rPr>
          <w:b/>
          <w:sz w:val="24"/>
          <w:lang w:eastAsia="en-US"/>
        </w:rPr>
        <w:t>»</w:t>
      </w:r>
      <w:r>
        <w:rPr>
          <w:sz w:val="24"/>
          <w:lang w:eastAsia="en-US"/>
        </w:rPr>
        <w:t>.</w:t>
      </w:r>
    </w:p>
    <w:p w:rsidR="00FE1F96" w:rsidRDefault="00FE1F96" w:rsidP="003A6DA3">
      <w:pPr>
        <w:numPr>
          <w:ilvl w:val="0"/>
          <w:numId w:val="11"/>
        </w:numPr>
        <w:spacing w:after="0" w:line="360" w:lineRule="auto"/>
        <w:ind w:left="709"/>
        <w:jc w:val="both"/>
        <w:rPr>
          <w:sz w:val="24"/>
          <w:lang w:eastAsia="en-US"/>
        </w:rPr>
      </w:pPr>
      <w:r>
        <w:rPr>
          <w:sz w:val="24"/>
        </w:rPr>
        <w:t xml:space="preserve">На </w:t>
      </w:r>
      <w:r w:rsidRPr="00EE7BB7">
        <w:rPr>
          <w:b/>
          <w:sz w:val="24"/>
        </w:rPr>
        <w:t>вкладке</w:t>
      </w:r>
      <w:r>
        <w:rPr>
          <w:sz w:val="24"/>
          <w:lang w:eastAsia="en-US"/>
        </w:rPr>
        <w:t xml:space="preserve"> </w:t>
      </w:r>
      <w:r>
        <w:rPr>
          <w:b/>
          <w:sz w:val="24"/>
          <w:lang w:eastAsia="en-US"/>
        </w:rPr>
        <w:t>«</w:t>
      </w:r>
      <w:r w:rsidRPr="00910715">
        <w:rPr>
          <w:b/>
          <w:sz w:val="24"/>
          <w:lang w:eastAsia="en-US"/>
        </w:rPr>
        <w:t>Даты рождения</w:t>
      </w:r>
      <w:r>
        <w:rPr>
          <w:sz w:val="24"/>
          <w:lang w:eastAsia="en-US"/>
        </w:rPr>
        <w:t>»</w:t>
      </w:r>
      <w:r w:rsidRPr="00401777">
        <w:rPr>
          <w:sz w:val="24"/>
          <w:lang w:eastAsia="en-US"/>
        </w:rPr>
        <w:t xml:space="preserve"> </w:t>
      </w:r>
      <w:r>
        <w:rPr>
          <w:sz w:val="24"/>
          <w:lang w:eastAsia="en-US"/>
        </w:rPr>
        <w:t xml:space="preserve">можно добавить </w:t>
      </w:r>
      <w:r w:rsidR="00EE7BB7">
        <w:rPr>
          <w:sz w:val="24"/>
          <w:lang w:eastAsia="en-US"/>
        </w:rPr>
        <w:t>дату</w:t>
      </w:r>
      <w:r>
        <w:rPr>
          <w:sz w:val="24"/>
          <w:lang w:eastAsia="en-US"/>
        </w:rPr>
        <w:t xml:space="preserve"> рождения </w:t>
      </w:r>
      <w:r w:rsidR="00EE7BB7">
        <w:rPr>
          <w:sz w:val="24"/>
          <w:lang w:eastAsia="en-US"/>
        </w:rPr>
        <w:t>физического лица</w:t>
      </w:r>
      <w:r>
        <w:rPr>
          <w:sz w:val="24"/>
          <w:lang w:eastAsia="en-US"/>
        </w:rPr>
        <w:t xml:space="preserve">. </w:t>
      </w:r>
    </w:p>
    <w:p w:rsidR="00FE1F96" w:rsidRDefault="00EE7BB7" w:rsidP="00FE1F96">
      <w:pPr>
        <w:keepNext/>
        <w:spacing w:after="0" w:line="360" w:lineRule="auto"/>
        <w:jc w:val="center"/>
      </w:pPr>
      <w:r>
        <w:rPr>
          <w:noProof/>
        </w:rPr>
        <w:drawing>
          <wp:inline distT="0" distB="0" distL="0" distR="0">
            <wp:extent cx="4799441" cy="3087405"/>
            <wp:effectExtent l="19050" t="0" r="1159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766" cy="3088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F96" w:rsidRDefault="00FE1F96" w:rsidP="00FE1F96">
      <w:pPr>
        <w:pStyle w:val="ae"/>
        <w:widowControl/>
      </w:pPr>
      <w:r>
        <w:t xml:space="preserve">Рисунок </w:t>
      </w:r>
      <w:fldSimple w:instr=" SEQ Рисунок \* ARABIC ">
        <w:r w:rsidR="00DC2A1F">
          <w:rPr>
            <w:noProof/>
          </w:rPr>
          <w:t>84</w:t>
        </w:r>
      </w:fldSimple>
      <w:r>
        <w:t xml:space="preserve"> Интерфейс для создания записи о физ. лице, вкладка «Даты рождения»</w:t>
      </w:r>
    </w:p>
    <w:p w:rsidR="00FE1F96" w:rsidRDefault="00FE1F96" w:rsidP="00FE1F96">
      <w:pPr>
        <w:spacing w:after="0" w:line="360" w:lineRule="auto"/>
        <w:ind w:left="709"/>
        <w:jc w:val="both"/>
        <w:rPr>
          <w:sz w:val="24"/>
          <w:lang w:eastAsia="en-US"/>
        </w:rPr>
      </w:pPr>
      <w:r>
        <w:rPr>
          <w:sz w:val="24"/>
          <w:lang w:eastAsia="en-US"/>
        </w:rPr>
        <w:lastRenderedPageBreak/>
        <w:t xml:space="preserve">Для добавления новой даты рождения клиента нажать кнопку </w:t>
      </w:r>
      <w:r>
        <w:rPr>
          <w:b/>
          <w:sz w:val="24"/>
          <w:lang w:eastAsia="en-US"/>
        </w:rPr>
        <w:t>«</w:t>
      </w:r>
      <w:r w:rsidRPr="003E411D">
        <w:rPr>
          <w:b/>
          <w:sz w:val="24"/>
          <w:lang w:eastAsia="en-US"/>
        </w:rPr>
        <w:t>Добавить</w:t>
      </w:r>
      <w:r>
        <w:rPr>
          <w:sz w:val="24"/>
          <w:lang w:eastAsia="en-US"/>
        </w:rPr>
        <w:t>»</w:t>
      </w:r>
      <w:r w:rsidR="00EE7BB7">
        <w:rPr>
          <w:sz w:val="24"/>
          <w:lang w:eastAsia="en-US"/>
        </w:rPr>
        <w:t xml:space="preserve"> и заполнить необходимые параметры.</w:t>
      </w:r>
    </w:p>
    <w:p w:rsidR="00FE1F96" w:rsidRDefault="00FE1F96" w:rsidP="00FE1F96">
      <w:pPr>
        <w:spacing w:after="0" w:line="360" w:lineRule="auto"/>
        <w:ind w:left="709"/>
        <w:jc w:val="both"/>
        <w:rPr>
          <w:sz w:val="24"/>
          <w:lang w:eastAsia="en-US"/>
        </w:rPr>
      </w:pPr>
      <w:r>
        <w:rPr>
          <w:sz w:val="24"/>
          <w:lang w:eastAsia="en-US"/>
        </w:rPr>
        <w:t xml:space="preserve">Для удаления даты рождения клиента выделить ее и нажать кнопку </w:t>
      </w:r>
      <w:r>
        <w:rPr>
          <w:b/>
          <w:sz w:val="24"/>
          <w:lang w:eastAsia="en-US"/>
        </w:rPr>
        <w:t>«</w:t>
      </w:r>
      <w:r w:rsidRPr="003E411D">
        <w:rPr>
          <w:b/>
          <w:sz w:val="24"/>
          <w:lang w:eastAsia="en-US"/>
        </w:rPr>
        <w:t>Удалить</w:t>
      </w:r>
      <w:r>
        <w:rPr>
          <w:b/>
          <w:sz w:val="24"/>
          <w:lang w:eastAsia="en-US"/>
        </w:rPr>
        <w:t>»</w:t>
      </w:r>
      <w:r>
        <w:rPr>
          <w:sz w:val="24"/>
          <w:lang w:eastAsia="en-US"/>
        </w:rPr>
        <w:t>.</w:t>
      </w:r>
    </w:p>
    <w:p w:rsidR="00FE1F96" w:rsidRDefault="00FE1F96" w:rsidP="003A6DA3">
      <w:pPr>
        <w:numPr>
          <w:ilvl w:val="0"/>
          <w:numId w:val="11"/>
        </w:numPr>
        <w:spacing w:after="0" w:line="360" w:lineRule="auto"/>
        <w:ind w:left="709"/>
        <w:jc w:val="both"/>
        <w:rPr>
          <w:sz w:val="24"/>
          <w:lang w:eastAsia="en-US"/>
        </w:rPr>
      </w:pPr>
      <w:r>
        <w:rPr>
          <w:sz w:val="24"/>
        </w:rPr>
        <w:t>На вкладке</w:t>
      </w:r>
      <w:r>
        <w:rPr>
          <w:sz w:val="24"/>
          <w:lang w:eastAsia="en-US"/>
        </w:rPr>
        <w:t xml:space="preserve"> </w:t>
      </w:r>
      <w:r>
        <w:rPr>
          <w:b/>
          <w:sz w:val="24"/>
          <w:lang w:eastAsia="en-US"/>
        </w:rPr>
        <w:t>«Адреса</w:t>
      </w:r>
      <w:r>
        <w:rPr>
          <w:sz w:val="24"/>
          <w:lang w:eastAsia="en-US"/>
        </w:rPr>
        <w:t>»</w:t>
      </w:r>
      <w:r w:rsidRPr="00401777">
        <w:rPr>
          <w:sz w:val="24"/>
          <w:lang w:eastAsia="en-US"/>
        </w:rPr>
        <w:t xml:space="preserve"> </w:t>
      </w:r>
      <w:r>
        <w:rPr>
          <w:sz w:val="24"/>
          <w:lang w:eastAsia="en-US"/>
        </w:rPr>
        <w:t xml:space="preserve">можно добавить адрес </w:t>
      </w:r>
      <w:r w:rsidR="00EE7BB7">
        <w:rPr>
          <w:sz w:val="24"/>
          <w:lang w:eastAsia="en-US"/>
        </w:rPr>
        <w:t>физического лица</w:t>
      </w:r>
      <w:r>
        <w:rPr>
          <w:sz w:val="24"/>
          <w:lang w:eastAsia="en-US"/>
        </w:rPr>
        <w:t xml:space="preserve">. </w:t>
      </w:r>
    </w:p>
    <w:p w:rsidR="00FE1F96" w:rsidRDefault="00EE7BB7" w:rsidP="00FE1F96">
      <w:pPr>
        <w:keepNext/>
        <w:spacing w:after="0" w:line="360" w:lineRule="auto"/>
        <w:jc w:val="center"/>
      </w:pPr>
      <w:r>
        <w:rPr>
          <w:noProof/>
        </w:rPr>
        <w:drawing>
          <wp:inline distT="0" distB="0" distL="0" distR="0">
            <wp:extent cx="4688122" cy="3008769"/>
            <wp:effectExtent l="1905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715" cy="3006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F96" w:rsidRDefault="00FE1F96" w:rsidP="00FE1F96">
      <w:pPr>
        <w:pStyle w:val="ae"/>
        <w:widowControl/>
      </w:pPr>
      <w:r>
        <w:t xml:space="preserve">Рисунок </w:t>
      </w:r>
      <w:fldSimple w:instr=" SEQ Рисунок \* ARABIC ">
        <w:r w:rsidR="00DC2A1F">
          <w:rPr>
            <w:noProof/>
          </w:rPr>
          <w:t>85</w:t>
        </w:r>
      </w:fldSimple>
      <w:r>
        <w:t xml:space="preserve"> Интерфейс для создания записи о физ. лице, вкладка «Адреса»</w:t>
      </w:r>
    </w:p>
    <w:p w:rsidR="00FE1F96" w:rsidRDefault="00FE1F96" w:rsidP="00FE1F96">
      <w:pPr>
        <w:spacing w:after="0" w:line="360" w:lineRule="auto"/>
        <w:ind w:left="709"/>
        <w:jc w:val="both"/>
        <w:rPr>
          <w:sz w:val="24"/>
          <w:lang w:eastAsia="en-US"/>
        </w:rPr>
      </w:pPr>
      <w:r>
        <w:rPr>
          <w:sz w:val="24"/>
          <w:lang w:eastAsia="en-US"/>
        </w:rPr>
        <w:t xml:space="preserve">Для добавления нового адреса клиента нажать кнопку </w:t>
      </w:r>
      <w:r>
        <w:rPr>
          <w:b/>
          <w:sz w:val="24"/>
          <w:lang w:eastAsia="en-US"/>
        </w:rPr>
        <w:t>«</w:t>
      </w:r>
      <w:r w:rsidRPr="003E411D">
        <w:rPr>
          <w:b/>
          <w:sz w:val="24"/>
          <w:lang w:eastAsia="en-US"/>
        </w:rPr>
        <w:t>Добавить</w:t>
      </w:r>
      <w:r>
        <w:rPr>
          <w:sz w:val="24"/>
          <w:lang w:eastAsia="en-US"/>
        </w:rPr>
        <w:t>»</w:t>
      </w:r>
      <w:r w:rsidR="00EE7BB7">
        <w:rPr>
          <w:sz w:val="24"/>
          <w:lang w:eastAsia="en-US"/>
        </w:rPr>
        <w:t xml:space="preserve"> и заполнить необходимые параметры.</w:t>
      </w:r>
    </w:p>
    <w:p w:rsidR="00FE1F96" w:rsidRDefault="00FE1F96" w:rsidP="00FE1F96">
      <w:pPr>
        <w:spacing w:after="0" w:line="360" w:lineRule="auto"/>
        <w:ind w:left="709"/>
        <w:jc w:val="both"/>
        <w:rPr>
          <w:sz w:val="24"/>
          <w:lang w:eastAsia="en-US"/>
        </w:rPr>
      </w:pPr>
      <w:r>
        <w:rPr>
          <w:sz w:val="24"/>
          <w:lang w:eastAsia="en-US"/>
        </w:rPr>
        <w:t xml:space="preserve">Для удаления адреса </w:t>
      </w:r>
      <w:r w:rsidR="00EE7BB7">
        <w:rPr>
          <w:sz w:val="24"/>
          <w:lang w:eastAsia="en-US"/>
        </w:rPr>
        <w:t>физического лица</w:t>
      </w:r>
      <w:r>
        <w:rPr>
          <w:sz w:val="24"/>
          <w:lang w:eastAsia="en-US"/>
        </w:rPr>
        <w:t xml:space="preserve"> выделить его и нажать кнопку </w:t>
      </w:r>
      <w:r>
        <w:rPr>
          <w:b/>
          <w:sz w:val="24"/>
          <w:lang w:eastAsia="en-US"/>
        </w:rPr>
        <w:t>«</w:t>
      </w:r>
      <w:r w:rsidRPr="003E411D">
        <w:rPr>
          <w:b/>
          <w:sz w:val="24"/>
          <w:lang w:eastAsia="en-US"/>
        </w:rPr>
        <w:t>Удалить</w:t>
      </w:r>
      <w:r>
        <w:rPr>
          <w:b/>
          <w:sz w:val="24"/>
          <w:lang w:eastAsia="en-US"/>
        </w:rPr>
        <w:t>»</w:t>
      </w:r>
      <w:r>
        <w:rPr>
          <w:sz w:val="24"/>
          <w:lang w:eastAsia="en-US"/>
        </w:rPr>
        <w:t>.</w:t>
      </w:r>
    </w:p>
    <w:p w:rsidR="00FE1F96" w:rsidRDefault="00FE1F96" w:rsidP="003A6DA3">
      <w:pPr>
        <w:numPr>
          <w:ilvl w:val="0"/>
          <w:numId w:val="11"/>
        </w:numPr>
        <w:spacing w:after="0" w:line="360" w:lineRule="auto"/>
        <w:ind w:left="709"/>
        <w:jc w:val="both"/>
        <w:rPr>
          <w:sz w:val="24"/>
          <w:lang w:eastAsia="en-US"/>
        </w:rPr>
      </w:pPr>
      <w:r>
        <w:rPr>
          <w:sz w:val="24"/>
        </w:rPr>
        <w:t>На вкладке</w:t>
      </w:r>
      <w:r>
        <w:rPr>
          <w:sz w:val="24"/>
          <w:lang w:eastAsia="en-US"/>
        </w:rPr>
        <w:t xml:space="preserve"> </w:t>
      </w:r>
      <w:r>
        <w:rPr>
          <w:b/>
          <w:sz w:val="24"/>
          <w:lang w:eastAsia="en-US"/>
        </w:rPr>
        <w:t>«Роли</w:t>
      </w:r>
      <w:r>
        <w:rPr>
          <w:sz w:val="24"/>
          <w:lang w:eastAsia="en-US"/>
        </w:rPr>
        <w:t>»</w:t>
      </w:r>
      <w:r w:rsidRPr="00401777">
        <w:rPr>
          <w:sz w:val="24"/>
          <w:lang w:eastAsia="en-US"/>
        </w:rPr>
        <w:t xml:space="preserve"> </w:t>
      </w:r>
      <w:r>
        <w:rPr>
          <w:sz w:val="24"/>
          <w:lang w:eastAsia="en-US"/>
        </w:rPr>
        <w:t xml:space="preserve">можно добавить возможную роль </w:t>
      </w:r>
      <w:r w:rsidR="00EE7BB7">
        <w:rPr>
          <w:sz w:val="24"/>
          <w:lang w:eastAsia="en-US"/>
        </w:rPr>
        <w:t>физического лица</w:t>
      </w:r>
      <w:r>
        <w:rPr>
          <w:sz w:val="24"/>
          <w:lang w:eastAsia="en-US"/>
        </w:rPr>
        <w:t xml:space="preserve">. </w:t>
      </w:r>
    </w:p>
    <w:p w:rsidR="00FE1F96" w:rsidRDefault="00EE7BB7" w:rsidP="00FE1F96">
      <w:pPr>
        <w:keepNext/>
        <w:spacing w:after="0" w:line="360" w:lineRule="auto"/>
        <w:jc w:val="center"/>
      </w:pPr>
      <w:r w:rsidRPr="00EE7BB7">
        <w:rPr>
          <w:noProof/>
        </w:rPr>
        <w:drawing>
          <wp:inline distT="0" distB="0" distL="0" distR="0">
            <wp:extent cx="4719927" cy="3036255"/>
            <wp:effectExtent l="19050" t="0" r="4473" b="0"/>
            <wp:docPr id="467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231" cy="3037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F96" w:rsidRDefault="00FE1F96" w:rsidP="00FE1F96">
      <w:pPr>
        <w:pStyle w:val="ae"/>
        <w:widowControl/>
      </w:pPr>
      <w:r>
        <w:t xml:space="preserve">Рисунок </w:t>
      </w:r>
      <w:fldSimple w:instr=" SEQ Рисунок \* ARABIC ">
        <w:r w:rsidR="00DC2A1F">
          <w:rPr>
            <w:noProof/>
          </w:rPr>
          <w:t>86</w:t>
        </w:r>
      </w:fldSimple>
      <w:r>
        <w:t xml:space="preserve"> Интерфейс для создания записи о физ. лице, вкладка «Роли»</w:t>
      </w:r>
    </w:p>
    <w:p w:rsidR="00FE1F96" w:rsidRDefault="00FE1F96" w:rsidP="00FE1F96">
      <w:pPr>
        <w:spacing w:after="0" w:line="360" w:lineRule="auto"/>
        <w:ind w:left="709"/>
        <w:jc w:val="both"/>
        <w:rPr>
          <w:sz w:val="24"/>
          <w:lang w:eastAsia="en-US"/>
        </w:rPr>
      </w:pPr>
      <w:r>
        <w:rPr>
          <w:sz w:val="24"/>
          <w:lang w:eastAsia="en-US"/>
        </w:rPr>
        <w:lastRenderedPageBreak/>
        <w:t xml:space="preserve">Для добавления новой роли </w:t>
      </w:r>
      <w:r w:rsidR="00EE7BB7">
        <w:rPr>
          <w:sz w:val="24"/>
          <w:lang w:eastAsia="en-US"/>
        </w:rPr>
        <w:t>физического лица</w:t>
      </w:r>
      <w:r>
        <w:rPr>
          <w:sz w:val="24"/>
          <w:lang w:eastAsia="en-US"/>
        </w:rPr>
        <w:t xml:space="preserve"> нажать кнопку </w:t>
      </w:r>
      <w:r>
        <w:rPr>
          <w:b/>
          <w:sz w:val="24"/>
          <w:lang w:eastAsia="en-US"/>
        </w:rPr>
        <w:t>«</w:t>
      </w:r>
      <w:r w:rsidRPr="003E411D">
        <w:rPr>
          <w:b/>
          <w:sz w:val="24"/>
          <w:lang w:eastAsia="en-US"/>
        </w:rPr>
        <w:t>Добавить</w:t>
      </w:r>
      <w:r>
        <w:rPr>
          <w:sz w:val="24"/>
          <w:lang w:eastAsia="en-US"/>
        </w:rPr>
        <w:t>»</w:t>
      </w:r>
      <w:r w:rsidR="00EE7BB7">
        <w:rPr>
          <w:sz w:val="24"/>
          <w:lang w:eastAsia="en-US"/>
        </w:rPr>
        <w:t xml:space="preserve"> и заполнить необходимые параметры.</w:t>
      </w:r>
    </w:p>
    <w:p w:rsidR="00FE1F96" w:rsidRDefault="00FE1F96" w:rsidP="00FE1F96">
      <w:pPr>
        <w:spacing w:after="0" w:line="360" w:lineRule="auto"/>
        <w:ind w:left="709"/>
        <w:jc w:val="both"/>
        <w:rPr>
          <w:sz w:val="24"/>
          <w:lang w:eastAsia="en-US"/>
        </w:rPr>
      </w:pPr>
      <w:r>
        <w:rPr>
          <w:sz w:val="24"/>
          <w:lang w:eastAsia="en-US"/>
        </w:rPr>
        <w:t xml:space="preserve">Для удаления роли </w:t>
      </w:r>
      <w:r w:rsidR="00EE7BB7">
        <w:rPr>
          <w:sz w:val="24"/>
          <w:lang w:eastAsia="en-US"/>
        </w:rPr>
        <w:t>физического лица</w:t>
      </w:r>
      <w:r>
        <w:rPr>
          <w:sz w:val="24"/>
          <w:lang w:eastAsia="en-US"/>
        </w:rPr>
        <w:t xml:space="preserve"> выделить ее и нажать кнопку </w:t>
      </w:r>
      <w:r>
        <w:rPr>
          <w:b/>
          <w:sz w:val="24"/>
          <w:lang w:eastAsia="en-US"/>
        </w:rPr>
        <w:t>«</w:t>
      </w:r>
      <w:r w:rsidRPr="003E411D">
        <w:rPr>
          <w:b/>
          <w:sz w:val="24"/>
          <w:lang w:eastAsia="en-US"/>
        </w:rPr>
        <w:t>Удалить</w:t>
      </w:r>
      <w:r>
        <w:rPr>
          <w:b/>
          <w:sz w:val="24"/>
          <w:lang w:eastAsia="en-US"/>
        </w:rPr>
        <w:t>»</w:t>
      </w:r>
      <w:r>
        <w:rPr>
          <w:sz w:val="24"/>
          <w:lang w:eastAsia="en-US"/>
        </w:rPr>
        <w:t>.</w:t>
      </w:r>
    </w:p>
    <w:p w:rsidR="00FE1F96" w:rsidRDefault="00FE1F96" w:rsidP="003A6DA3">
      <w:pPr>
        <w:numPr>
          <w:ilvl w:val="0"/>
          <w:numId w:val="11"/>
        </w:numPr>
        <w:spacing w:after="0" w:line="360" w:lineRule="auto"/>
        <w:ind w:left="709"/>
        <w:jc w:val="both"/>
        <w:rPr>
          <w:sz w:val="24"/>
          <w:lang w:eastAsia="en-US"/>
        </w:rPr>
      </w:pPr>
      <w:r>
        <w:rPr>
          <w:sz w:val="24"/>
        </w:rPr>
        <w:t>На вкладке</w:t>
      </w:r>
      <w:r>
        <w:rPr>
          <w:sz w:val="24"/>
          <w:lang w:eastAsia="en-US"/>
        </w:rPr>
        <w:t xml:space="preserve"> </w:t>
      </w:r>
      <w:r>
        <w:rPr>
          <w:b/>
          <w:sz w:val="24"/>
          <w:lang w:eastAsia="en-US"/>
        </w:rPr>
        <w:t>«Санкции</w:t>
      </w:r>
      <w:r>
        <w:rPr>
          <w:sz w:val="24"/>
          <w:lang w:eastAsia="en-US"/>
        </w:rPr>
        <w:t>»</w:t>
      </w:r>
      <w:r w:rsidRPr="00401777">
        <w:rPr>
          <w:sz w:val="24"/>
          <w:lang w:eastAsia="en-US"/>
        </w:rPr>
        <w:t xml:space="preserve"> </w:t>
      </w:r>
      <w:r>
        <w:rPr>
          <w:sz w:val="24"/>
          <w:lang w:eastAsia="en-US"/>
        </w:rPr>
        <w:t xml:space="preserve">можно добавить санкции, </w:t>
      </w:r>
      <w:r w:rsidR="00EE7BB7">
        <w:rPr>
          <w:sz w:val="24"/>
          <w:lang w:eastAsia="en-US"/>
        </w:rPr>
        <w:t>которые будут применяться к физическому лицу</w:t>
      </w:r>
      <w:r>
        <w:rPr>
          <w:sz w:val="24"/>
          <w:lang w:eastAsia="en-US"/>
        </w:rPr>
        <w:t xml:space="preserve">. </w:t>
      </w:r>
    </w:p>
    <w:p w:rsidR="00FE1F96" w:rsidRDefault="00EE7BB7" w:rsidP="00FE1F96">
      <w:pPr>
        <w:keepNext/>
        <w:spacing w:after="0" w:line="360" w:lineRule="auto"/>
        <w:jc w:val="center"/>
      </w:pPr>
      <w:r>
        <w:rPr>
          <w:noProof/>
        </w:rPr>
        <w:drawing>
          <wp:inline distT="0" distB="0" distL="0" distR="0">
            <wp:extent cx="5265210" cy="3411110"/>
            <wp:effectExtent l="1905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875" cy="3411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F96" w:rsidRDefault="00FE1F96" w:rsidP="00FE1F96">
      <w:pPr>
        <w:pStyle w:val="ae"/>
        <w:widowControl/>
      </w:pPr>
      <w:r>
        <w:t xml:space="preserve">Рисунок </w:t>
      </w:r>
      <w:fldSimple w:instr=" SEQ Рисунок \* ARABIC ">
        <w:r w:rsidR="00DC2A1F">
          <w:rPr>
            <w:noProof/>
          </w:rPr>
          <w:t>87</w:t>
        </w:r>
      </w:fldSimple>
      <w:r>
        <w:t xml:space="preserve"> Интерфейс для создания записи о физ. лице, вкладка «Санкции»</w:t>
      </w:r>
    </w:p>
    <w:p w:rsidR="00FE1F96" w:rsidRDefault="00FE1F96" w:rsidP="00FE1F96">
      <w:pPr>
        <w:spacing w:after="0" w:line="360" w:lineRule="auto"/>
        <w:ind w:left="709"/>
        <w:jc w:val="both"/>
        <w:rPr>
          <w:sz w:val="24"/>
          <w:lang w:eastAsia="en-US"/>
        </w:rPr>
      </w:pPr>
      <w:r>
        <w:rPr>
          <w:sz w:val="24"/>
          <w:lang w:eastAsia="en-US"/>
        </w:rPr>
        <w:t xml:space="preserve">Для добавления санкции нажать кнопку </w:t>
      </w:r>
      <w:r>
        <w:rPr>
          <w:b/>
          <w:sz w:val="24"/>
          <w:lang w:eastAsia="en-US"/>
        </w:rPr>
        <w:t>«</w:t>
      </w:r>
      <w:r w:rsidRPr="003E411D">
        <w:rPr>
          <w:b/>
          <w:sz w:val="24"/>
          <w:lang w:eastAsia="en-US"/>
        </w:rPr>
        <w:t>Добавить</w:t>
      </w:r>
      <w:r>
        <w:rPr>
          <w:sz w:val="24"/>
          <w:lang w:eastAsia="en-US"/>
        </w:rPr>
        <w:t>»</w:t>
      </w:r>
      <w:r w:rsidR="00EE7BB7">
        <w:rPr>
          <w:sz w:val="24"/>
          <w:lang w:eastAsia="en-US"/>
        </w:rPr>
        <w:t xml:space="preserve"> и заполнить параметры.</w:t>
      </w:r>
    </w:p>
    <w:p w:rsidR="00FE1F96" w:rsidRDefault="00FE1F96" w:rsidP="00FE1F96">
      <w:pPr>
        <w:spacing w:after="0" w:line="360" w:lineRule="auto"/>
        <w:ind w:left="709"/>
        <w:jc w:val="both"/>
        <w:rPr>
          <w:sz w:val="24"/>
          <w:lang w:eastAsia="en-US"/>
        </w:rPr>
      </w:pPr>
      <w:r>
        <w:rPr>
          <w:sz w:val="24"/>
          <w:lang w:eastAsia="en-US"/>
        </w:rPr>
        <w:t xml:space="preserve">Для удаления санкции выделить ее и нажать кнопку </w:t>
      </w:r>
      <w:r>
        <w:rPr>
          <w:b/>
          <w:sz w:val="24"/>
          <w:lang w:eastAsia="en-US"/>
        </w:rPr>
        <w:t>«</w:t>
      </w:r>
      <w:r w:rsidRPr="003E411D">
        <w:rPr>
          <w:b/>
          <w:sz w:val="24"/>
          <w:lang w:eastAsia="en-US"/>
        </w:rPr>
        <w:t>Удалить</w:t>
      </w:r>
      <w:r>
        <w:rPr>
          <w:b/>
          <w:sz w:val="24"/>
          <w:lang w:eastAsia="en-US"/>
        </w:rPr>
        <w:t>»</w:t>
      </w:r>
      <w:r>
        <w:rPr>
          <w:sz w:val="24"/>
          <w:lang w:eastAsia="en-US"/>
        </w:rPr>
        <w:t>.</w:t>
      </w:r>
    </w:p>
    <w:p w:rsidR="00FE1F96" w:rsidRPr="00B86AEE" w:rsidRDefault="00FE1F96" w:rsidP="003A6DA3">
      <w:pPr>
        <w:numPr>
          <w:ilvl w:val="0"/>
          <w:numId w:val="11"/>
        </w:numPr>
        <w:spacing w:after="0" w:line="360" w:lineRule="auto"/>
        <w:ind w:left="709"/>
        <w:jc w:val="both"/>
        <w:rPr>
          <w:sz w:val="24"/>
        </w:rPr>
      </w:pPr>
      <w:r w:rsidRPr="00B86AEE">
        <w:rPr>
          <w:sz w:val="24"/>
          <w:lang w:eastAsia="en-US"/>
        </w:rPr>
        <w:t xml:space="preserve">После заполнения всех параметров нажать кнопку </w:t>
      </w:r>
      <w:r>
        <w:rPr>
          <w:sz w:val="24"/>
          <w:lang w:eastAsia="en-US"/>
        </w:rPr>
        <w:t>«</w:t>
      </w:r>
      <w:r w:rsidRPr="00B86AEE">
        <w:rPr>
          <w:b/>
          <w:sz w:val="24"/>
          <w:lang w:eastAsia="en-US"/>
        </w:rPr>
        <w:t>Сохранить</w:t>
      </w:r>
      <w:r>
        <w:rPr>
          <w:sz w:val="24"/>
          <w:lang w:eastAsia="en-US"/>
        </w:rPr>
        <w:t>»</w:t>
      </w:r>
      <w:r w:rsidRPr="00B86AEE">
        <w:rPr>
          <w:sz w:val="24"/>
          <w:lang w:eastAsia="en-US"/>
        </w:rPr>
        <w:t xml:space="preserve">. </w:t>
      </w:r>
      <w:r w:rsidRPr="00B86AEE">
        <w:rPr>
          <w:sz w:val="24"/>
        </w:rPr>
        <w:t xml:space="preserve">Откроется диалоговое окно, в </w:t>
      </w:r>
      <w:r w:rsidRPr="00B86AEE">
        <w:rPr>
          <w:sz w:val="24"/>
          <w:lang w:eastAsia="en-US"/>
        </w:rPr>
        <w:t>котором</w:t>
      </w:r>
      <w:r w:rsidRPr="00B86AEE">
        <w:rPr>
          <w:sz w:val="24"/>
        </w:rPr>
        <w:t xml:space="preserve"> необходимо подтвердить сохранение </w:t>
      </w:r>
      <w:r>
        <w:rPr>
          <w:sz w:val="24"/>
        </w:rPr>
        <w:t xml:space="preserve">записи о субъекте </w:t>
      </w:r>
      <w:proofErr w:type="spellStart"/>
      <w:proofErr w:type="gramStart"/>
      <w:r>
        <w:rPr>
          <w:sz w:val="24"/>
        </w:rPr>
        <w:t>стоп-листа</w:t>
      </w:r>
      <w:proofErr w:type="spellEnd"/>
      <w:proofErr w:type="gramEnd"/>
      <w:r w:rsidRPr="00B86AEE">
        <w:rPr>
          <w:sz w:val="24"/>
        </w:rPr>
        <w:t xml:space="preserve">, нажав кнопку </w:t>
      </w:r>
      <w:r>
        <w:rPr>
          <w:b/>
          <w:sz w:val="24"/>
        </w:rPr>
        <w:t>«</w:t>
      </w:r>
      <w:r w:rsidRPr="00B86AEE">
        <w:rPr>
          <w:b/>
          <w:sz w:val="24"/>
        </w:rPr>
        <w:t>Да</w:t>
      </w:r>
      <w:r>
        <w:rPr>
          <w:b/>
          <w:sz w:val="24"/>
        </w:rPr>
        <w:t>»</w:t>
      </w:r>
      <w:r w:rsidRPr="00B86AEE">
        <w:rPr>
          <w:sz w:val="24"/>
        </w:rPr>
        <w:t>.</w:t>
      </w:r>
      <w:r w:rsidR="005C0E1F">
        <w:rPr>
          <w:sz w:val="24"/>
        </w:rPr>
        <w:t xml:space="preserve"> При открытии окна с ошибками и предупреждениями нажать кнопку </w:t>
      </w:r>
      <w:r w:rsidR="005C0E1F" w:rsidRPr="00385A0D">
        <w:rPr>
          <w:b/>
          <w:sz w:val="24"/>
        </w:rPr>
        <w:t>«Продолжить»</w:t>
      </w:r>
      <w:r w:rsidR="005C0E1F">
        <w:rPr>
          <w:sz w:val="24"/>
        </w:rPr>
        <w:t>.</w:t>
      </w:r>
    </w:p>
    <w:p w:rsidR="00FE1F96" w:rsidRDefault="00FE1F96" w:rsidP="00FE1F96">
      <w:pPr>
        <w:keepNext/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2520000" cy="1206167"/>
            <wp:effectExtent l="19050" t="0" r="0" b="0"/>
            <wp:docPr id="465" name="Рисунок 463" descr="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206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F96" w:rsidRDefault="00FE1F96" w:rsidP="00FE1F96">
      <w:pPr>
        <w:pStyle w:val="ae"/>
        <w:spacing w:after="240"/>
        <w:ind w:left="425" w:right="374"/>
      </w:pPr>
      <w:r>
        <w:t xml:space="preserve">Рисунок </w:t>
      </w:r>
      <w:fldSimple w:instr=" SEQ Рисунок \* ARABIC ">
        <w:r w:rsidR="00DC2A1F">
          <w:rPr>
            <w:noProof/>
          </w:rPr>
          <w:t>88</w:t>
        </w:r>
      </w:fldSimple>
      <w:r>
        <w:t xml:space="preserve"> Диалоговое окно</w:t>
      </w:r>
    </w:p>
    <w:p w:rsidR="006C214F" w:rsidRDefault="006C214F" w:rsidP="006C214F">
      <w:pPr>
        <w:rPr>
          <w:lang w:eastAsia="en-US"/>
        </w:rPr>
      </w:pPr>
    </w:p>
    <w:p w:rsidR="00FF600A" w:rsidRDefault="00FF600A" w:rsidP="00605890">
      <w:pPr>
        <w:pStyle w:val="2"/>
      </w:pPr>
      <w:bookmarkStart w:id="19" w:name="_Toc164427023"/>
      <w:r w:rsidRPr="00FF600A">
        <w:lastRenderedPageBreak/>
        <w:t>Операционные документы</w:t>
      </w:r>
      <w:bookmarkEnd w:id="19"/>
    </w:p>
    <w:p w:rsidR="00A117B7" w:rsidRDefault="00A117B7" w:rsidP="00A117B7">
      <w:pPr>
        <w:spacing w:after="0" w:line="360" w:lineRule="auto"/>
        <w:ind w:firstLine="567"/>
        <w:jc w:val="both"/>
        <w:rPr>
          <w:sz w:val="24"/>
          <w:lang w:eastAsia="en-US"/>
        </w:rPr>
      </w:pPr>
      <w:r>
        <w:rPr>
          <w:sz w:val="24"/>
          <w:lang w:eastAsia="en-US"/>
        </w:rPr>
        <w:t>Для просмотра операционных документов</w:t>
      </w:r>
      <w:r w:rsidR="00375251">
        <w:rPr>
          <w:sz w:val="24"/>
          <w:lang w:eastAsia="en-US"/>
        </w:rPr>
        <w:t>, сформированны</w:t>
      </w:r>
      <w:r w:rsidR="001A2636">
        <w:rPr>
          <w:sz w:val="24"/>
          <w:lang w:eastAsia="en-US"/>
        </w:rPr>
        <w:t>х</w:t>
      </w:r>
      <w:r>
        <w:rPr>
          <w:sz w:val="24"/>
          <w:lang w:eastAsia="en-US"/>
        </w:rPr>
        <w:t xml:space="preserve"> по операциям, совершенным в Системе, необходимо выполнить следующие действия:</w:t>
      </w:r>
    </w:p>
    <w:p w:rsidR="00A117B7" w:rsidRDefault="00A117B7" w:rsidP="00A117B7">
      <w:pPr>
        <w:numPr>
          <w:ilvl w:val="0"/>
          <w:numId w:val="22"/>
        </w:numPr>
        <w:spacing w:after="0" w:line="360" w:lineRule="auto"/>
        <w:ind w:left="709"/>
        <w:jc w:val="both"/>
        <w:rPr>
          <w:sz w:val="24"/>
        </w:rPr>
      </w:pPr>
      <w:r w:rsidRPr="005C1BB1">
        <w:rPr>
          <w:sz w:val="24"/>
          <w:lang w:eastAsia="en-US"/>
        </w:rPr>
        <w:t xml:space="preserve">Выбрать пункт меню </w:t>
      </w:r>
      <w:r>
        <w:rPr>
          <w:b/>
          <w:sz w:val="24"/>
        </w:rPr>
        <w:t>Справки</w:t>
      </w:r>
      <w:r w:rsidRPr="005C1BB1">
        <w:rPr>
          <w:b/>
          <w:sz w:val="24"/>
        </w:rPr>
        <w:t xml:space="preserve"> → </w:t>
      </w:r>
      <w:r>
        <w:rPr>
          <w:b/>
          <w:sz w:val="24"/>
        </w:rPr>
        <w:t>Операционные документы по обслуживанию клиентов</w:t>
      </w:r>
      <w:r w:rsidRPr="005C1BB1">
        <w:rPr>
          <w:sz w:val="24"/>
        </w:rPr>
        <w:t xml:space="preserve">. </w:t>
      </w:r>
      <w:r>
        <w:rPr>
          <w:sz w:val="24"/>
        </w:rPr>
        <w:t>Откроется фильтр справки по операционным документам.</w:t>
      </w:r>
    </w:p>
    <w:p w:rsidR="00A117B7" w:rsidRDefault="00A117B7" w:rsidP="00A117B7">
      <w:pPr>
        <w:keepNext/>
        <w:spacing w:after="0" w:line="360" w:lineRule="auto"/>
        <w:jc w:val="center"/>
      </w:pPr>
      <w:r>
        <w:rPr>
          <w:noProof/>
          <w:sz w:val="24"/>
        </w:rPr>
        <w:drawing>
          <wp:inline distT="0" distB="0" distL="0" distR="0">
            <wp:extent cx="6120130" cy="3248951"/>
            <wp:effectExtent l="19050" t="0" r="0" b="0"/>
            <wp:docPr id="51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48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7B7" w:rsidRDefault="00A117B7" w:rsidP="00A117B7">
      <w:pPr>
        <w:pStyle w:val="ae"/>
        <w:rPr>
          <w:sz w:val="24"/>
        </w:rPr>
      </w:pPr>
      <w:r>
        <w:t xml:space="preserve">Рисунок </w:t>
      </w:r>
      <w:fldSimple w:instr=" SEQ Рисунок \* ARABIC ">
        <w:r w:rsidR="00DC2A1F">
          <w:rPr>
            <w:noProof/>
          </w:rPr>
          <w:t>89</w:t>
        </w:r>
      </w:fldSimple>
      <w:r>
        <w:t xml:space="preserve"> Фильтр справки по операционным документам</w:t>
      </w:r>
    </w:p>
    <w:p w:rsidR="00A117B7" w:rsidRDefault="00A117B7" w:rsidP="00A117B7">
      <w:pPr>
        <w:numPr>
          <w:ilvl w:val="0"/>
          <w:numId w:val="22"/>
        </w:numPr>
        <w:spacing w:after="0" w:line="360" w:lineRule="auto"/>
        <w:ind w:left="709"/>
        <w:jc w:val="both"/>
        <w:rPr>
          <w:sz w:val="24"/>
        </w:rPr>
      </w:pPr>
      <w:r>
        <w:rPr>
          <w:sz w:val="24"/>
        </w:rPr>
        <w:t xml:space="preserve">Указать параметры необходимых операций. Нажать кнопку </w:t>
      </w:r>
      <w:r w:rsidRPr="00A117B7">
        <w:rPr>
          <w:b/>
          <w:sz w:val="24"/>
        </w:rPr>
        <w:t>«Найти»</w:t>
      </w:r>
      <w:r>
        <w:rPr>
          <w:sz w:val="24"/>
        </w:rPr>
        <w:t xml:space="preserve">. Если сразу нажать кнопку </w:t>
      </w:r>
      <w:r w:rsidRPr="00467313">
        <w:rPr>
          <w:b/>
          <w:sz w:val="24"/>
        </w:rPr>
        <w:t>«Найти»</w:t>
      </w:r>
      <w:r>
        <w:rPr>
          <w:sz w:val="24"/>
        </w:rPr>
        <w:t xml:space="preserve">, то откроется список всех </w:t>
      </w:r>
      <w:r w:rsidR="00375251">
        <w:rPr>
          <w:sz w:val="24"/>
        </w:rPr>
        <w:t>операционных документов, сформированных в Системе</w:t>
      </w:r>
      <w:r>
        <w:rPr>
          <w:sz w:val="24"/>
        </w:rPr>
        <w:t>.</w:t>
      </w:r>
    </w:p>
    <w:p w:rsidR="00A117B7" w:rsidRDefault="00A117B7" w:rsidP="00A117B7">
      <w:pPr>
        <w:keepNext/>
        <w:spacing w:after="0" w:line="360" w:lineRule="auto"/>
        <w:jc w:val="center"/>
      </w:pPr>
      <w:r>
        <w:rPr>
          <w:noProof/>
          <w:sz w:val="24"/>
        </w:rPr>
        <w:drawing>
          <wp:inline distT="0" distB="0" distL="0" distR="0">
            <wp:extent cx="6120130" cy="2633880"/>
            <wp:effectExtent l="1905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3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7B7" w:rsidRDefault="00A117B7" w:rsidP="00A117B7">
      <w:pPr>
        <w:pStyle w:val="ae"/>
        <w:rPr>
          <w:sz w:val="24"/>
        </w:rPr>
      </w:pPr>
      <w:r>
        <w:t xml:space="preserve">Рисунок </w:t>
      </w:r>
      <w:fldSimple w:instr=" SEQ Рисунок \* ARABIC ">
        <w:r w:rsidR="00DC2A1F">
          <w:rPr>
            <w:noProof/>
          </w:rPr>
          <w:t>90</w:t>
        </w:r>
      </w:fldSimple>
      <w:r>
        <w:t xml:space="preserve"> Интерфейс справки по операционным документам</w:t>
      </w:r>
    </w:p>
    <w:p w:rsidR="00A117B7" w:rsidRDefault="00491952" w:rsidP="00A117B7">
      <w:pPr>
        <w:numPr>
          <w:ilvl w:val="0"/>
          <w:numId w:val="22"/>
        </w:numPr>
        <w:spacing w:after="0" w:line="360" w:lineRule="auto"/>
        <w:ind w:left="709"/>
        <w:jc w:val="both"/>
        <w:rPr>
          <w:sz w:val="24"/>
        </w:rPr>
      </w:pPr>
      <w:r>
        <w:rPr>
          <w:sz w:val="24"/>
        </w:rPr>
        <w:lastRenderedPageBreak/>
        <w:t>В открывшемся интерфейсе отобразится перечень операционных документов с общей информацией по операциям, в результате которых они были сформированы.</w:t>
      </w:r>
    </w:p>
    <w:p w:rsidR="005079DD" w:rsidRPr="005079DD" w:rsidRDefault="005079DD" w:rsidP="005079DD">
      <w:pPr>
        <w:spacing w:after="0" w:line="360" w:lineRule="auto"/>
        <w:ind w:firstLine="567"/>
        <w:jc w:val="both"/>
        <w:rPr>
          <w:sz w:val="24"/>
          <w:lang w:eastAsia="en-US"/>
        </w:rPr>
      </w:pPr>
    </w:p>
    <w:p w:rsidR="00605890" w:rsidRPr="00DD1826" w:rsidRDefault="00605890" w:rsidP="00605890">
      <w:pPr>
        <w:pStyle w:val="2"/>
        <w:rPr>
          <w:lang w:val="en-US"/>
        </w:rPr>
      </w:pPr>
      <w:bookmarkStart w:id="20" w:name="_Toc164427024"/>
      <w:r w:rsidRPr="00DD1826">
        <w:t>Начисление процентов</w:t>
      </w:r>
      <w:bookmarkEnd w:id="20"/>
    </w:p>
    <w:p w:rsidR="00DD1826" w:rsidRDefault="00DD1826" w:rsidP="00DD1826">
      <w:pPr>
        <w:spacing w:after="0" w:line="360" w:lineRule="auto"/>
        <w:ind w:firstLine="567"/>
        <w:jc w:val="both"/>
        <w:rPr>
          <w:sz w:val="24"/>
          <w:lang w:eastAsia="en-US"/>
        </w:rPr>
      </w:pPr>
      <w:r>
        <w:rPr>
          <w:sz w:val="24"/>
          <w:lang w:eastAsia="en-US"/>
        </w:rPr>
        <w:t xml:space="preserve">Для </w:t>
      </w:r>
      <w:r>
        <w:rPr>
          <w:sz w:val="24"/>
          <w:szCs w:val="24"/>
        </w:rPr>
        <w:t xml:space="preserve">начисления процентов </w:t>
      </w:r>
      <w:r>
        <w:rPr>
          <w:sz w:val="24"/>
          <w:lang w:eastAsia="en-US"/>
        </w:rPr>
        <w:t>необходимо выполнить следующие действия:</w:t>
      </w:r>
    </w:p>
    <w:p w:rsidR="00DD1826" w:rsidRPr="00D408D8" w:rsidRDefault="00DD1826" w:rsidP="00DD1826">
      <w:pPr>
        <w:numPr>
          <w:ilvl w:val="0"/>
          <w:numId w:val="23"/>
        </w:numPr>
        <w:spacing w:after="0" w:line="360" w:lineRule="auto"/>
        <w:ind w:left="709"/>
        <w:jc w:val="both"/>
        <w:rPr>
          <w:sz w:val="24"/>
          <w:szCs w:val="24"/>
          <w:lang w:eastAsia="en-US"/>
        </w:rPr>
      </w:pPr>
      <w:r>
        <w:rPr>
          <w:sz w:val="24"/>
          <w:lang w:eastAsia="en-US"/>
        </w:rPr>
        <w:t xml:space="preserve">Выбрать пункт меню </w:t>
      </w:r>
      <w:r>
        <w:rPr>
          <w:b/>
          <w:sz w:val="24"/>
          <w:lang w:eastAsia="en-US"/>
        </w:rPr>
        <w:t>Физические лица</w:t>
      </w:r>
      <w:r w:rsidRPr="00BD4A88">
        <w:rPr>
          <w:b/>
          <w:sz w:val="24"/>
        </w:rPr>
        <w:t xml:space="preserve"> → </w:t>
      </w:r>
      <w:r>
        <w:rPr>
          <w:b/>
          <w:sz w:val="24"/>
          <w:lang w:eastAsia="en-US"/>
        </w:rPr>
        <w:t xml:space="preserve">Работа со списком Договоров </w:t>
      </w:r>
      <w:r w:rsidRPr="00BD4A88">
        <w:rPr>
          <w:b/>
          <w:sz w:val="24"/>
        </w:rPr>
        <w:t>→</w:t>
      </w:r>
      <w:r>
        <w:rPr>
          <w:b/>
          <w:sz w:val="24"/>
        </w:rPr>
        <w:t xml:space="preserve"> Договоры физических лиц</w:t>
      </w:r>
      <w:r>
        <w:rPr>
          <w:sz w:val="24"/>
        </w:rPr>
        <w:t xml:space="preserve">. Откроется фильтр справки по договорам физических лиц. </w:t>
      </w:r>
    </w:p>
    <w:p w:rsidR="00DD1826" w:rsidRPr="005C2997" w:rsidRDefault="00DD1826" w:rsidP="00DD1826">
      <w:pPr>
        <w:spacing w:after="0" w:line="360" w:lineRule="auto"/>
        <w:jc w:val="center"/>
        <w:rPr>
          <w:sz w:val="24"/>
          <w:szCs w:val="24"/>
          <w:lang w:eastAsia="en-US"/>
        </w:rPr>
      </w:pPr>
      <w:r>
        <w:rPr>
          <w:noProof/>
          <w:sz w:val="24"/>
          <w:szCs w:val="24"/>
        </w:rPr>
        <w:drawing>
          <wp:inline distT="0" distB="0" distL="0" distR="0">
            <wp:extent cx="6120130" cy="3253683"/>
            <wp:effectExtent l="19050" t="0" r="0" b="0"/>
            <wp:docPr id="45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53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826" w:rsidRPr="00404586" w:rsidRDefault="00DD1826" w:rsidP="00DD1826">
      <w:pPr>
        <w:pStyle w:val="ae"/>
        <w:rPr>
          <w:sz w:val="24"/>
        </w:rPr>
      </w:pPr>
      <w:r>
        <w:t xml:space="preserve">Рисунок </w:t>
      </w:r>
      <w:fldSimple w:instr=" SEQ Рисунок \* ARABIC ">
        <w:r w:rsidR="00DC2A1F">
          <w:rPr>
            <w:noProof/>
          </w:rPr>
          <w:t>91</w:t>
        </w:r>
      </w:fldSimple>
      <w:r>
        <w:t xml:space="preserve"> Фильтр для ввода параметров договора</w:t>
      </w:r>
    </w:p>
    <w:p w:rsidR="00DD1826" w:rsidRPr="00D408D8" w:rsidRDefault="00DD1826" w:rsidP="00DD1826">
      <w:pPr>
        <w:numPr>
          <w:ilvl w:val="0"/>
          <w:numId w:val="23"/>
        </w:numPr>
        <w:spacing w:after="0" w:line="360" w:lineRule="auto"/>
        <w:ind w:left="709"/>
        <w:jc w:val="both"/>
        <w:rPr>
          <w:sz w:val="24"/>
          <w:szCs w:val="24"/>
          <w:lang w:eastAsia="en-US"/>
        </w:rPr>
      </w:pPr>
      <w:r>
        <w:rPr>
          <w:sz w:val="24"/>
        </w:rPr>
        <w:t xml:space="preserve">Указать параметры необходимого договора и нажать кнопку </w:t>
      </w:r>
      <w:r w:rsidRPr="00467313">
        <w:rPr>
          <w:b/>
          <w:sz w:val="24"/>
        </w:rPr>
        <w:t>«Найти»</w:t>
      </w:r>
      <w:r>
        <w:rPr>
          <w:sz w:val="24"/>
        </w:rPr>
        <w:t xml:space="preserve">. Если сразу нажать кнопку </w:t>
      </w:r>
      <w:r w:rsidRPr="00467313">
        <w:rPr>
          <w:b/>
          <w:sz w:val="24"/>
        </w:rPr>
        <w:t>«Найти»</w:t>
      </w:r>
      <w:r>
        <w:rPr>
          <w:sz w:val="24"/>
        </w:rPr>
        <w:t>, то откроется список всех зарегистрированных в Системе договоров.</w:t>
      </w:r>
    </w:p>
    <w:p w:rsidR="00DD1826" w:rsidRDefault="00DD1826" w:rsidP="00DD1826">
      <w:pPr>
        <w:keepNext/>
        <w:spacing w:after="0" w:line="360" w:lineRule="auto"/>
        <w:jc w:val="center"/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387837" cy="2834095"/>
            <wp:effectExtent l="19050" t="0" r="3313" b="0"/>
            <wp:docPr id="459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518" cy="2834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826" w:rsidRPr="00D408D8" w:rsidRDefault="00DD1826" w:rsidP="00DD1826">
      <w:pPr>
        <w:pStyle w:val="ae"/>
        <w:rPr>
          <w:sz w:val="24"/>
          <w:szCs w:val="24"/>
          <w:lang w:eastAsia="en-US"/>
        </w:rPr>
      </w:pPr>
      <w:r>
        <w:t xml:space="preserve">Рисунок </w:t>
      </w:r>
      <w:fldSimple w:instr=" SEQ Рисунок \* ARABIC ">
        <w:r w:rsidR="00DC2A1F">
          <w:rPr>
            <w:noProof/>
          </w:rPr>
          <w:t>92</w:t>
        </w:r>
      </w:fldSimple>
      <w:r>
        <w:t xml:space="preserve"> Интерфейс со списком договоров</w:t>
      </w:r>
    </w:p>
    <w:p w:rsidR="00DD1826" w:rsidRPr="00073E2C" w:rsidRDefault="00DD1826" w:rsidP="00DD1826">
      <w:pPr>
        <w:numPr>
          <w:ilvl w:val="0"/>
          <w:numId w:val="23"/>
        </w:numPr>
        <w:spacing w:after="0" w:line="360" w:lineRule="auto"/>
        <w:ind w:left="709"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Выделить необходимый договор и из контекстного меню выполнить действие: </w:t>
      </w:r>
      <w:r w:rsidRPr="00D408D8">
        <w:rPr>
          <w:b/>
          <w:sz w:val="24"/>
          <w:szCs w:val="24"/>
          <w:lang w:eastAsia="en-US"/>
        </w:rPr>
        <w:t>Операции с выбранными договорами</w:t>
      </w:r>
      <w:r>
        <w:rPr>
          <w:sz w:val="24"/>
          <w:szCs w:val="24"/>
          <w:lang w:eastAsia="en-US"/>
        </w:rPr>
        <w:t xml:space="preserve"> </w:t>
      </w:r>
      <w:r w:rsidRPr="00BD4A88">
        <w:rPr>
          <w:b/>
          <w:sz w:val="24"/>
        </w:rPr>
        <w:t>→</w:t>
      </w:r>
      <w:r>
        <w:rPr>
          <w:b/>
          <w:sz w:val="24"/>
        </w:rPr>
        <w:t xml:space="preserve"> </w:t>
      </w:r>
      <w:r w:rsidR="00073E2C">
        <w:rPr>
          <w:b/>
          <w:sz w:val="24"/>
        </w:rPr>
        <w:t>Договоры ФЛ (проценты, задолженности)</w:t>
      </w:r>
      <w:r>
        <w:rPr>
          <w:b/>
          <w:sz w:val="24"/>
        </w:rPr>
        <w:t xml:space="preserve"> </w:t>
      </w:r>
      <w:r w:rsidRPr="00BD4A88">
        <w:rPr>
          <w:b/>
          <w:sz w:val="24"/>
        </w:rPr>
        <w:t>→</w:t>
      </w:r>
      <w:r>
        <w:rPr>
          <w:b/>
          <w:sz w:val="24"/>
        </w:rPr>
        <w:t xml:space="preserve"> </w:t>
      </w:r>
      <w:r w:rsidR="004000BB">
        <w:rPr>
          <w:b/>
          <w:sz w:val="24"/>
        </w:rPr>
        <w:t>Операция н</w:t>
      </w:r>
      <w:r w:rsidR="00073E2C">
        <w:rPr>
          <w:b/>
          <w:sz w:val="24"/>
        </w:rPr>
        <w:t>ачислени</w:t>
      </w:r>
      <w:r w:rsidR="004000BB">
        <w:rPr>
          <w:b/>
          <w:sz w:val="24"/>
        </w:rPr>
        <w:t>я</w:t>
      </w:r>
      <w:r w:rsidR="00073E2C">
        <w:rPr>
          <w:b/>
          <w:sz w:val="24"/>
        </w:rPr>
        <w:t xml:space="preserve"> процентов по основным счетам выбранных договоров</w:t>
      </w:r>
      <w:r>
        <w:rPr>
          <w:b/>
          <w:sz w:val="24"/>
        </w:rPr>
        <w:t>.</w:t>
      </w:r>
    </w:p>
    <w:p w:rsidR="00073E2C" w:rsidRDefault="00073E2C" w:rsidP="00DD1826">
      <w:pPr>
        <w:numPr>
          <w:ilvl w:val="0"/>
          <w:numId w:val="23"/>
        </w:numPr>
        <w:spacing w:after="0" w:line="360" w:lineRule="auto"/>
        <w:ind w:left="709"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Автоматически выполнится начисление процентов.</w:t>
      </w:r>
    </w:p>
    <w:p w:rsidR="00DC2A1F" w:rsidRDefault="00DC2A1F" w:rsidP="00DC2A1F">
      <w:pPr>
        <w:spacing w:after="0" w:line="360" w:lineRule="auto"/>
        <w:ind w:left="349"/>
        <w:jc w:val="both"/>
        <w:rPr>
          <w:sz w:val="24"/>
          <w:szCs w:val="24"/>
          <w:lang w:eastAsia="en-US"/>
        </w:rPr>
      </w:pPr>
    </w:p>
    <w:p w:rsidR="00AB06E4" w:rsidRDefault="00AB06E4" w:rsidP="00AB06E4">
      <w:pPr>
        <w:pStyle w:val="1"/>
        <w:rPr>
          <w:lang w:val="en-US"/>
        </w:rPr>
      </w:pPr>
      <w:bookmarkStart w:id="21" w:name="_Toc164427025"/>
      <w:r>
        <w:lastRenderedPageBreak/>
        <w:t xml:space="preserve">Архитектура </w:t>
      </w:r>
      <w:proofErr w:type="spellStart"/>
      <w:r w:rsidR="004F415C">
        <w:rPr>
          <w:lang w:val="en-US"/>
        </w:rPr>
        <w:t>Tetraksis</w:t>
      </w:r>
      <w:bookmarkEnd w:id="21"/>
      <w:proofErr w:type="spellEnd"/>
    </w:p>
    <w:p w:rsidR="00AB06E4" w:rsidRPr="00AB06E4" w:rsidRDefault="00AB06E4" w:rsidP="00AB06E4">
      <w:pPr>
        <w:spacing w:after="0" w:line="360" w:lineRule="auto"/>
        <w:ind w:firstLine="567"/>
        <w:jc w:val="both"/>
        <w:rPr>
          <w:sz w:val="24"/>
        </w:rPr>
      </w:pPr>
      <w:r w:rsidRPr="00AB06E4">
        <w:rPr>
          <w:sz w:val="24"/>
        </w:rPr>
        <w:t>Система построена на основе двухзвенной архитектур</w:t>
      </w:r>
      <w:r>
        <w:rPr>
          <w:sz w:val="24"/>
        </w:rPr>
        <w:t>ы</w:t>
      </w:r>
      <w:r w:rsidRPr="00AB06E4">
        <w:rPr>
          <w:sz w:val="24"/>
        </w:rPr>
        <w:t xml:space="preserve"> клиент – сервер на основе архитектурного шаблона </w:t>
      </w:r>
      <w:r w:rsidRPr="00AB06E4">
        <w:rPr>
          <w:sz w:val="24"/>
          <w:lang w:val="en-US"/>
        </w:rPr>
        <w:t>Model</w:t>
      </w:r>
      <w:r w:rsidRPr="00AB06E4">
        <w:rPr>
          <w:sz w:val="24"/>
        </w:rPr>
        <w:t>-</w:t>
      </w:r>
      <w:r w:rsidRPr="00AB06E4">
        <w:rPr>
          <w:sz w:val="24"/>
          <w:lang w:val="en-US"/>
        </w:rPr>
        <w:t>View</w:t>
      </w:r>
      <w:r>
        <w:rPr>
          <w:sz w:val="24"/>
        </w:rPr>
        <w:t xml:space="preserve"> </w:t>
      </w:r>
      <w:r w:rsidRPr="00AB06E4">
        <w:rPr>
          <w:sz w:val="24"/>
        </w:rPr>
        <w:t xml:space="preserve">- </w:t>
      </w:r>
      <w:proofErr w:type="spellStart"/>
      <w:r w:rsidRPr="00AB06E4">
        <w:rPr>
          <w:sz w:val="24"/>
          <w:lang w:val="en-US"/>
        </w:rPr>
        <w:t>ViewModel</w:t>
      </w:r>
      <w:proofErr w:type="spellEnd"/>
      <w:r w:rsidRPr="00AB06E4">
        <w:rPr>
          <w:sz w:val="24"/>
        </w:rPr>
        <w:t xml:space="preserve"> (</w:t>
      </w:r>
      <w:r w:rsidRPr="00AB06E4">
        <w:rPr>
          <w:sz w:val="24"/>
          <w:lang w:val="en-US"/>
        </w:rPr>
        <w:t>MVVM</w:t>
      </w:r>
      <w:r w:rsidRPr="00AB06E4">
        <w:rPr>
          <w:sz w:val="24"/>
        </w:rPr>
        <w:t>). Бизнес-слой (</w:t>
      </w:r>
      <w:r w:rsidRPr="00AB06E4">
        <w:rPr>
          <w:sz w:val="24"/>
          <w:lang w:val="en-US"/>
        </w:rPr>
        <w:t>Model</w:t>
      </w:r>
      <w:r w:rsidRPr="00AB06E4">
        <w:rPr>
          <w:sz w:val="24"/>
        </w:rPr>
        <w:t xml:space="preserve">) реализуется на сервере, а слои </w:t>
      </w:r>
      <w:r w:rsidRPr="00AB06E4">
        <w:rPr>
          <w:sz w:val="24"/>
          <w:lang w:val="en-US"/>
        </w:rPr>
        <w:t>View</w:t>
      </w:r>
      <w:r w:rsidRPr="00AB06E4">
        <w:rPr>
          <w:sz w:val="24"/>
        </w:rPr>
        <w:t xml:space="preserve"> и </w:t>
      </w:r>
      <w:proofErr w:type="spellStart"/>
      <w:r w:rsidRPr="00AB06E4">
        <w:rPr>
          <w:sz w:val="24"/>
          <w:lang w:val="en-US"/>
        </w:rPr>
        <w:t>ViewModel</w:t>
      </w:r>
      <w:proofErr w:type="spellEnd"/>
      <w:r w:rsidRPr="00AB06E4">
        <w:rPr>
          <w:sz w:val="24"/>
        </w:rPr>
        <w:t xml:space="preserve"> реализованы в клиентском приложении.</w:t>
      </w:r>
    </w:p>
    <w:p w:rsidR="00AB06E4" w:rsidRPr="00AB06E4" w:rsidRDefault="00AB06E4" w:rsidP="00AB06E4">
      <w:pPr>
        <w:spacing w:after="0" w:line="360" w:lineRule="auto"/>
        <w:ind w:firstLine="567"/>
        <w:jc w:val="both"/>
        <w:rPr>
          <w:sz w:val="24"/>
        </w:rPr>
      </w:pPr>
      <w:r w:rsidRPr="00AB06E4">
        <w:rPr>
          <w:sz w:val="24"/>
        </w:rPr>
        <w:t xml:space="preserve">В качестве сервера используется сервер СУБД </w:t>
      </w:r>
      <w:proofErr w:type="spellStart"/>
      <w:r w:rsidRPr="00AB06E4">
        <w:rPr>
          <w:sz w:val="24"/>
          <w:lang w:val="en-US"/>
        </w:rPr>
        <w:t>Postgres</w:t>
      </w:r>
      <w:proofErr w:type="spellEnd"/>
      <w:r w:rsidRPr="00AB06E4">
        <w:rPr>
          <w:sz w:val="24"/>
        </w:rPr>
        <w:t xml:space="preserve"> </w:t>
      </w:r>
      <w:r w:rsidRPr="00AB06E4">
        <w:rPr>
          <w:sz w:val="24"/>
          <w:lang w:val="en-US"/>
        </w:rPr>
        <w:t>Pro</w:t>
      </w:r>
      <w:r w:rsidRPr="00AB06E4">
        <w:rPr>
          <w:sz w:val="24"/>
        </w:rPr>
        <w:t xml:space="preserve"> </w:t>
      </w:r>
      <w:r w:rsidRPr="00AB06E4">
        <w:rPr>
          <w:sz w:val="24"/>
          <w:lang w:val="en-US"/>
        </w:rPr>
        <w:t>Enterprise</w:t>
      </w:r>
      <w:r w:rsidRPr="00AB06E4">
        <w:rPr>
          <w:sz w:val="24"/>
        </w:rPr>
        <w:t xml:space="preserve"> российской компании</w:t>
      </w:r>
      <w:r w:rsidRPr="00AB06E4">
        <w:rPr>
          <w:rFonts w:ascii="Arial" w:hAnsi="Arial" w:cs="Arial"/>
          <w:color w:val="000000"/>
          <w:sz w:val="28"/>
          <w:szCs w:val="27"/>
          <w:shd w:val="clear" w:color="auto" w:fill="F4F7F9"/>
        </w:rPr>
        <w:t xml:space="preserve"> </w:t>
      </w:r>
      <w:proofErr w:type="spellStart"/>
      <w:r w:rsidRPr="00AB06E4">
        <w:rPr>
          <w:sz w:val="24"/>
        </w:rPr>
        <w:t>Postgres</w:t>
      </w:r>
      <w:proofErr w:type="spellEnd"/>
      <w:r w:rsidRPr="00AB06E4">
        <w:rPr>
          <w:sz w:val="24"/>
        </w:rPr>
        <w:t xml:space="preserve"> </w:t>
      </w:r>
      <w:proofErr w:type="spellStart"/>
      <w:r w:rsidRPr="00AB06E4">
        <w:rPr>
          <w:sz w:val="24"/>
        </w:rPr>
        <w:t>Professional</w:t>
      </w:r>
      <w:proofErr w:type="spellEnd"/>
      <w:r w:rsidRPr="00AB06E4">
        <w:rPr>
          <w:sz w:val="24"/>
        </w:rPr>
        <w:t xml:space="preserve"> (</w:t>
      </w:r>
      <w:proofErr w:type="spellStart"/>
      <w:r w:rsidRPr="00AB06E4">
        <w:rPr>
          <w:sz w:val="24"/>
        </w:rPr>
        <w:t>www.postgrespro.ru</w:t>
      </w:r>
      <w:proofErr w:type="spellEnd"/>
      <w:r w:rsidRPr="00AB06E4">
        <w:rPr>
          <w:sz w:val="24"/>
        </w:rPr>
        <w:t>), обеспечивающ</w:t>
      </w:r>
      <w:r>
        <w:rPr>
          <w:sz w:val="24"/>
        </w:rPr>
        <w:t>е</w:t>
      </w:r>
      <w:r w:rsidRPr="00AB06E4">
        <w:rPr>
          <w:sz w:val="24"/>
        </w:rPr>
        <w:t>й как хранение данных, так и реализацию бизнес</w:t>
      </w:r>
      <w:r>
        <w:rPr>
          <w:sz w:val="24"/>
        </w:rPr>
        <w:t xml:space="preserve"> </w:t>
      </w:r>
      <w:r w:rsidRPr="00AB06E4">
        <w:rPr>
          <w:sz w:val="24"/>
        </w:rPr>
        <w:t>-</w:t>
      </w:r>
      <w:r>
        <w:rPr>
          <w:sz w:val="24"/>
        </w:rPr>
        <w:t xml:space="preserve"> </w:t>
      </w:r>
      <w:r w:rsidRPr="00AB06E4">
        <w:rPr>
          <w:sz w:val="24"/>
        </w:rPr>
        <w:t>слоя для обработки</w:t>
      </w:r>
      <w:r>
        <w:rPr>
          <w:sz w:val="24"/>
        </w:rPr>
        <w:t xml:space="preserve"> информации</w:t>
      </w:r>
      <w:r w:rsidRPr="00AB06E4">
        <w:rPr>
          <w:sz w:val="24"/>
        </w:rPr>
        <w:t xml:space="preserve"> при помощи кода, разработанного на языке программирования </w:t>
      </w:r>
      <w:proofErr w:type="spellStart"/>
      <w:r w:rsidRPr="00AB06E4">
        <w:rPr>
          <w:sz w:val="24"/>
          <w:lang w:val="en-US"/>
        </w:rPr>
        <w:t>PostgreSQL</w:t>
      </w:r>
      <w:proofErr w:type="spellEnd"/>
      <w:r w:rsidRPr="00AB06E4">
        <w:rPr>
          <w:sz w:val="24"/>
        </w:rPr>
        <w:t>. В Системе сервер СУБД выполняет и функции сервера приложений.</w:t>
      </w:r>
    </w:p>
    <w:p w:rsidR="00AB06E4" w:rsidRPr="00AB06E4" w:rsidRDefault="00AB06E4" w:rsidP="00AB06E4">
      <w:pPr>
        <w:spacing w:after="0" w:line="360" w:lineRule="auto"/>
        <w:ind w:firstLine="567"/>
        <w:jc w:val="both"/>
        <w:rPr>
          <w:sz w:val="24"/>
        </w:rPr>
      </w:pPr>
      <w:r w:rsidRPr="00AB06E4">
        <w:rPr>
          <w:sz w:val="24"/>
        </w:rPr>
        <w:t>Клиентское приложение разработано на платформе .</w:t>
      </w:r>
      <w:r w:rsidRPr="00AB06E4">
        <w:rPr>
          <w:sz w:val="24"/>
          <w:lang w:val="en-US"/>
        </w:rPr>
        <w:t>NET</w:t>
      </w:r>
      <w:r w:rsidRPr="00AB06E4">
        <w:rPr>
          <w:sz w:val="24"/>
        </w:rPr>
        <w:t xml:space="preserve"> компании </w:t>
      </w:r>
      <w:r w:rsidRPr="00AB06E4">
        <w:rPr>
          <w:sz w:val="24"/>
          <w:lang w:val="en-US"/>
        </w:rPr>
        <w:t>Microsoft</w:t>
      </w:r>
      <w:r w:rsidRPr="00AB06E4">
        <w:rPr>
          <w:sz w:val="24"/>
        </w:rPr>
        <w:t xml:space="preserve"> с помощью языка программирования </w:t>
      </w:r>
      <w:r w:rsidRPr="00AB06E4">
        <w:rPr>
          <w:sz w:val="24"/>
          <w:lang w:val="en-US"/>
        </w:rPr>
        <w:t>C</w:t>
      </w:r>
      <w:r w:rsidRPr="00AB06E4">
        <w:rPr>
          <w:sz w:val="24"/>
        </w:rPr>
        <w:t xml:space="preserve">#. </w:t>
      </w:r>
    </w:p>
    <w:p w:rsidR="00AB06E4" w:rsidRPr="00AB06E4" w:rsidRDefault="00AB06E4" w:rsidP="00AB06E4">
      <w:pPr>
        <w:spacing w:after="0" w:line="360" w:lineRule="auto"/>
        <w:ind w:firstLine="567"/>
        <w:jc w:val="both"/>
        <w:rPr>
          <w:sz w:val="24"/>
        </w:rPr>
      </w:pPr>
      <w:r w:rsidRPr="00AB06E4">
        <w:rPr>
          <w:sz w:val="24"/>
        </w:rPr>
        <w:t xml:space="preserve">Для приложения под ОС </w:t>
      </w:r>
      <w:r w:rsidRPr="00AB06E4">
        <w:rPr>
          <w:sz w:val="24"/>
          <w:lang w:val="en-US"/>
        </w:rPr>
        <w:t>Windows</w:t>
      </w:r>
      <w:r w:rsidRPr="00AB06E4">
        <w:rPr>
          <w:sz w:val="24"/>
        </w:rPr>
        <w:t xml:space="preserve"> используется </w:t>
      </w:r>
      <w:r w:rsidRPr="00AB06E4">
        <w:rPr>
          <w:sz w:val="24"/>
          <w:lang w:val="en-US"/>
        </w:rPr>
        <w:t>Net</w:t>
      </w:r>
      <w:r w:rsidRPr="00AB06E4">
        <w:rPr>
          <w:sz w:val="24"/>
        </w:rPr>
        <w:t xml:space="preserve"> </w:t>
      </w:r>
      <w:r w:rsidRPr="00AB06E4">
        <w:rPr>
          <w:sz w:val="24"/>
          <w:lang w:val="en-US"/>
        </w:rPr>
        <w:t>Framework</w:t>
      </w:r>
      <w:r w:rsidRPr="00AB06E4">
        <w:rPr>
          <w:sz w:val="24"/>
        </w:rPr>
        <w:t xml:space="preserve"> 4.8. Графические интерфейсы реализованы на основе технологии </w:t>
      </w:r>
      <w:r w:rsidRPr="00AB06E4">
        <w:rPr>
          <w:sz w:val="24"/>
          <w:lang w:val="en-US"/>
        </w:rPr>
        <w:t>WPF</w:t>
      </w:r>
      <w:r w:rsidRPr="00AB06E4">
        <w:rPr>
          <w:rFonts w:ascii="Helvetica" w:hAnsi="Helvetica" w:cs="Helvetica"/>
          <w:color w:val="000000"/>
          <w:sz w:val="24"/>
          <w:shd w:val="clear" w:color="auto" w:fill="F7F7FA"/>
        </w:rPr>
        <w:t xml:space="preserve"> </w:t>
      </w:r>
      <w:r w:rsidRPr="00AB06E4">
        <w:rPr>
          <w:sz w:val="24"/>
        </w:rPr>
        <w:t>(</w:t>
      </w:r>
      <w:proofErr w:type="spellStart"/>
      <w:r w:rsidRPr="00AB06E4">
        <w:rPr>
          <w:sz w:val="24"/>
        </w:rPr>
        <w:t>Windows</w:t>
      </w:r>
      <w:proofErr w:type="spellEnd"/>
      <w:r w:rsidRPr="00AB06E4">
        <w:rPr>
          <w:sz w:val="24"/>
        </w:rPr>
        <w:t xml:space="preserve"> </w:t>
      </w:r>
      <w:proofErr w:type="spellStart"/>
      <w:r w:rsidRPr="00AB06E4">
        <w:rPr>
          <w:sz w:val="24"/>
        </w:rPr>
        <w:t>Presentation</w:t>
      </w:r>
      <w:proofErr w:type="spellEnd"/>
      <w:r w:rsidRPr="00AB06E4">
        <w:rPr>
          <w:sz w:val="24"/>
        </w:rPr>
        <w:t xml:space="preserve"> </w:t>
      </w:r>
      <w:proofErr w:type="spellStart"/>
      <w:r w:rsidRPr="00AB06E4">
        <w:rPr>
          <w:sz w:val="24"/>
        </w:rPr>
        <w:t>Foundation</w:t>
      </w:r>
      <w:proofErr w:type="spellEnd"/>
      <w:r w:rsidRPr="00AB06E4">
        <w:rPr>
          <w:sz w:val="24"/>
        </w:rPr>
        <w:t xml:space="preserve">) платформы .NET и используют язык разметки </w:t>
      </w:r>
      <w:r w:rsidRPr="00AB06E4">
        <w:rPr>
          <w:sz w:val="24"/>
          <w:lang w:val="en-US"/>
        </w:rPr>
        <w:t>XAML</w:t>
      </w:r>
      <w:r w:rsidRPr="00AB06E4">
        <w:rPr>
          <w:sz w:val="24"/>
        </w:rPr>
        <w:t xml:space="preserve">, который базируется на языке </w:t>
      </w:r>
      <w:r w:rsidRPr="00AB06E4">
        <w:rPr>
          <w:sz w:val="24"/>
          <w:lang w:val="en-US"/>
        </w:rPr>
        <w:t>XML</w:t>
      </w:r>
      <w:r w:rsidRPr="00AB06E4">
        <w:rPr>
          <w:sz w:val="24"/>
        </w:rPr>
        <w:t>.</w:t>
      </w:r>
    </w:p>
    <w:p w:rsidR="00AB06E4" w:rsidRPr="008153EF" w:rsidRDefault="00AB06E4" w:rsidP="00AB06E4">
      <w:pPr>
        <w:spacing w:after="0" w:line="360" w:lineRule="auto"/>
        <w:ind w:firstLine="567"/>
        <w:jc w:val="both"/>
        <w:rPr>
          <w:sz w:val="24"/>
        </w:rPr>
      </w:pPr>
      <w:r w:rsidRPr="00AB06E4">
        <w:rPr>
          <w:sz w:val="24"/>
        </w:rPr>
        <w:t xml:space="preserve">Среда разработки </w:t>
      </w:r>
      <w:r w:rsidRPr="00AB06E4">
        <w:rPr>
          <w:sz w:val="24"/>
          <w:lang w:val="en-US"/>
        </w:rPr>
        <w:t>MS</w:t>
      </w:r>
      <w:r w:rsidRPr="00AB06E4">
        <w:rPr>
          <w:sz w:val="24"/>
        </w:rPr>
        <w:t xml:space="preserve"> </w:t>
      </w:r>
      <w:r w:rsidRPr="00AB06E4">
        <w:rPr>
          <w:sz w:val="24"/>
          <w:lang w:val="en-US"/>
        </w:rPr>
        <w:t>Visual</w:t>
      </w:r>
      <w:r w:rsidRPr="00AB06E4">
        <w:rPr>
          <w:sz w:val="24"/>
        </w:rPr>
        <w:t xml:space="preserve"> </w:t>
      </w:r>
      <w:r w:rsidRPr="00AB06E4">
        <w:rPr>
          <w:sz w:val="24"/>
          <w:lang w:val="en-US"/>
        </w:rPr>
        <w:t>Studio</w:t>
      </w:r>
      <w:r w:rsidRPr="00AB06E4">
        <w:rPr>
          <w:sz w:val="24"/>
        </w:rPr>
        <w:t xml:space="preserve"> 2017 компании </w:t>
      </w:r>
      <w:r w:rsidRPr="00AB06E4">
        <w:rPr>
          <w:sz w:val="24"/>
          <w:lang w:val="en-US"/>
        </w:rPr>
        <w:t>Microsoft</w:t>
      </w:r>
      <w:r w:rsidRPr="00AB06E4">
        <w:rPr>
          <w:sz w:val="24"/>
        </w:rPr>
        <w:t>.</w:t>
      </w:r>
    </w:p>
    <w:p w:rsidR="00AB06E4" w:rsidRPr="008153EF" w:rsidRDefault="00AB06E4" w:rsidP="00AB06E4">
      <w:pPr>
        <w:rPr>
          <w:lang w:eastAsia="en-US"/>
        </w:rPr>
      </w:pPr>
    </w:p>
    <w:p w:rsidR="006600F1" w:rsidRPr="00BA270F" w:rsidRDefault="00D95440" w:rsidP="00AB06E4">
      <w:pPr>
        <w:pStyle w:val="2"/>
      </w:pPr>
      <w:bookmarkStart w:id="22" w:name="_Toc164427026"/>
      <w:r>
        <w:t>Аппаратные и программные требования к программному обеспечению</w:t>
      </w:r>
      <w:bookmarkEnd w:id="22"/>
    </w:p>
    <w:p w:rsidR="00D728FB" w:rsidRPr="00D728FB" w:rsidRDefault="00D728FB" w:rsidP="00D728FB">
      <w:pPr>
        <w:spacing w:after="0" w:line="360" w:lineRule="auto"/>
        <w:ind w:firstLine="567"/>
        <w:jc w:val="both"/>
        <w:rPr>
          <w:sz w:val="24"/>
          <w:szCs w:val="24"/>
        </w:rPr>
      </w:pPr>
      <w:r w:rsidRPr="00D728FB">
        <w:rPr>
          <w:sz w:val="24"/>
          <w:szCs w:val="24"/>
        </w:rPr>
        <w:t>Для развертывания программного обеспечения аппаратно-программный комплек</w:t>
      </w:r>
      <w:r>
        <w:rPr>
          <w:sz w:val="24"/>
          <w:szCs w:val="24"/>
        </w:rPr>
        <w:t>с должен представлять собой два</w:t>
      </w:r>
      <w:r w:rsidRPr="00D728FB">
        <w:rPr>
          <w:sz w:val="24"/>
          <w:szCs w:val="24"/>
        </w:rPr>
        <w:t xml:space="preserve"> взаимосвязанных компьютера: Сервер СУБД и Клиентское рабочее место.</w:t>
      </w:r>
    </w:p>
    <w:p w:rsidR="00D728FB" w:rsidRPr="00D728FB" w:rsidRDefault="00D728FB" w:rsidP="00D728FB">
      <w:pPr>
        <w:spacing w:after="0" w:line="360" w:lineRule="auto"/>
        <w:ind w:firstLine="567"/>
        <w:jc w:val="both"/>
        <w:rPr>
          <w:b/>
          <w:i/>
          <w:sz w:val="24"/>
          <w:szCs w:val="24"/>
        </w:rPr>
      </w:pPr>
      <w:r w:rsidRPr="00D728FB">
        <w:rPr>
          <w:b/>
          <w:i/>
          <w:sz w:val="24"/>
          <w:szCs w:val="24"/>
        </w:rPr>
        <w:t xml:space="preserve">Требования к серверу  СУБД </w:t>
      </w:r>
    </w:p>
    <w:p w:rsidR="00D728FB" w:rsidRPr="00D728FB" w:rsidRDefault="00D728FB" w:rsidP="00D728FB">
      <w:pPr>
        <w:numPr>
          <w:ilvl w:val="0"/>
          <w:numId w:val="25"/>
        </w:numPr>
        <w:spacing w:after="0" w:line="360" w:lineRule="auto"/>
        <w:jc w:val="both"/>
        <w:rPr>
          <w:sz w:val="24"/>
          <w:szCs w:val="24"/>
        </w:rPr>
      </w:pPr>
      <w:proofErr w:type="spellStart"/>
      <w:r w:rsidRPr="00D728FB">
        <w:rPr>
          <w:sz w:val="24"/>
          <w:szCs w:val="24"/>
        </w:rPr>
        <w:t>Архитектра</w:t>
      </w:r>
      <w:proofErr w:type="spellEnd"/>
      <w:r w:rsidRPr="00D728FB">
        <w:rPr>
          <w:sz w:val="24"/>
          <w:szCs w:val="24"/>
        </w:rPr>
        <w:t xml:space="preserve">: </w:t>
      </w:r>
      <w:r w:rsidRPr="00D728FB">
        <w:rPr>
          <w:sz w:val="24"/>
          <w:szCs w:val="24"/>
          <w:lang w:val="en-US"/>
        </w:rPr>
        <w:t>x</w:t>
      </w:r>
      <w:r w:rsidRPr="00D728FB">
        <w:rPr>
          <w:sz w:val="24"/>
          <w:szCs w:val="24"/>
        </w:rPr>
        <w:t xml:space="preserve">64; </w:t>
      </w:r>
    </w:p>
    <w:p w:rsidR="00D728FB" w:rsidRPr="00D728FB" w:rsidRDefault="00D728FB" w:rsidP="00D728FB">
      <w:pPr>
        <w:numPr>
          <w:ilvl w:val="0"/>
          <w:numId w:val="25"/>
        </w:numPr>
        <w:spacing w:after="0" w:line="360" w:lineRule="auto"/>
        <w:jc w:val="both"/>
        <w:rPr>
          <w:sz w:val="24"/>
          <w:szCs w:val="24"/>
        </w:rPr>
      </w:pPr>
      <w:r w:rsidRPr="00D728FB">
        <w:rPr>
          <w:sz w:val="24"/>
          <w:szCs w:val="24"/>
        </w:rPr>
        <w:t xml:space="preserve">Операционная система: общего назначения </w:t>
      </w:r>
      <w:proofErr w:type="spellStart"/>
      <w:r w:rsidRPr="00D728FB">
        <w:rPr>
          <w:sz w:val="24"/>
          <w:szCs w:val="24"/>
        </w:rPr>
        <w:t>Astra</w:t>
      </w:r>
      <w:proofErr w:type="spellEnd"/>
      <w:r w:rsidRPr="00D728FB">
        <w:rPr>
          <w:sz w:val="24"/>
          <w:szCs w:val="24"/>
        </w:rPr>
        <w:t xml:space="preserve"> </w:t>
      </w:r>
      <w:proofErr w:type="spellStart"/>
      <w:r w:rsidRPr="00D728FB">
        <w:rPr>
          <w:sz w:val="24"/>
          <w:szCs w:val="24"/>
        </w:rPr>
        <w:t>Linux</w:t>
      </w:r>
      <w:proofErr w:type="spellEnd"/>
      <w:r w:rsidRPr="00D728FB">
        <w:rPr>
          <w:sz w:val="24"/>
          <w:szCs w:val="24"/>
        </w:rPr>
        <w:t xml:space="preserve"> </w:t>
      </w:r>
      <w:proofErr w:type="spellStart"/>
      <w:r w:rsidRPr="00D728FB">
        <w:rPr>
          <w:sz w:val="24"/>
          <w:szCs w:val="24"/>
        </w:rPr>
        <w:t>Common</w:t>
      </w:r>
      <w:proofErr w:type="spellEnd"/>
      <w:r w:rsidRPr="00D728FB">
        <w:rPr>
          <w:sz w:val="24"/>
          <w:szCs w:val="24"/>
        </w:rPr>
        <w:t xml:space="preserve"> </w:t>
      </w:r>
      <w:proofErr w:type="spellStart"/>
      <w:r w:rsidRPr="00D728FB">
        <w:rPr>
          <w:sz w:val="24"/>
          <w:szCs w:val="24"/>
        </w:rPr>
        <w:t>Edition</w:t>
      </w:r>
      <w:proofErr w:type="spellEnd"/>
      <w:r w:rsidRPr="00D728FB">
        <w:rPr>
          <w:sz w:val="24"/>
          <w:szCs w:val="24"/>
        </w:rPr>
        <w:t xml:space="preserve"> или </w:t>
      </w:r>
      <w:proofErr w:type="spellStart"/>
      <w:r w:rsidRPr="00D728FB">
        <w:rPr>
          <w:sz w:val="24"/>
          <w:szCs w:val="24"/>
        </w:rPr>
        <w:t>Debian</w:t>
      </w:r>
      <w:proofErr w:type="spellEnd"/>
      <w:r w:rsidRPr="00D728FB">
        <w:rPr>
          <w:sz w:val="24"/>
          <w:szCs w:val="24"/>
        </w:rPr>
        <w:t xml:space="preserve"> (ОС с открытой лицензией) или другая, рекомендованная разработчиком СУБД;</w:t>
      </w:r>
    </w:p>
    <w:p w:rsidR="00D728FB" w:rsidRPr="00D728FB" w:rsidRDefault="00D728FB" w:rsidP="00D728FB">
      <w:pPr>
        <w:numPr>
          <w:ilvl w:val="0"/>
          <w:numId w:val="25"/>
        </w:numPr>
        <w:spacing w:after="0" w:line="360" w:lineRule="auto"/>
        <w:jc w:val="both"/>
        <w:rPr>
          <w:sz w:val="24"/>
          <w:szCs w:val="24"/>
        </w:rPr>
      </w:pPr>
      <w:r w:rsidRPr="00D728FB">
        <w:rPr>
          <w:sz w:val="24"/>
          <w:szCs w:val="24"/>
        </w:rPr>
        <w:t xml:space="preserve">СУБД </w:t>
      </w:r>
      <w:proofErr w:type="spellStart"/>
      <w:r w:rsidRPr="00D728FB">
        <w:rPr>
          <w:sz w:val="24"/>
          <w:szCs w:val="24"/>
          <w:lang w:val="en-US"/>
        </w:rPr>
        <w:t>Postgres</w:t>
      </w:r>
      <w:proofErr w:type="spellEnd"/>
      <w:r w:rsidRPr="00D728FB">
        <w:rPr>
          <w:sz w:val="24"/>
          <w:szCs w:val="24"/>
        </w:rPr>
        <w:t xml:space="preserve"> </w:t>
      </w:r>
      <w:r w:rsidRPr="00D728FB">
        <w:rPr>
          <w:sz w:val="24"/>
          <w:szCs w:val="24"/>
          <w:lang w:val="en-US"/>
        </w:rPr>
        <w:t>Pro</w:t>
      </w:r>
      <w:r w:rsidRPr="00D728FB">
        <w:rPr>
          <w:sz w:val="24"/>
          <w:szCs w:val="24"/>
        </w:rPr>
        <w:t xml:space="preserve"> </w:t>
      </w:r>
      <w:r w:rsidRPr="00D728FB">
        <w:rPr>
          <w:sz w:val="24"/>
          <w:szCs w:val="24"/>
          <w:lang w:val="en-US"/>
        </w:rPr>
        <w:t>Enterprise</w:t>
      </w:r>
      <w:r w:rsidRPr="00D728FB">
        <w:rPr>
          <w:sz w:val="24"/>
          <w:szCs w:val="24"/>
        </w:rPr>
        <w:t xml:space="preserve"> 64 бита версии 15.2.0  или старше.</w:t>
      </w:r>
    </w:p>
    <w:p w:rsidR="00D728FB" w:rsidRPr="00D728FB" w:rsidRDefault="00D728FB" w:rsidP="00D728FB">
      <w:pPr>
        <w:spacing w:after="0" w:line="360" w:lineRule="auto"/>
        <w:ind w:firstLine="567"/>
        <w:jc w:val="both"/>
        <w:rPr>
          <w:b/>
          <w:i/>
          <w:sz w:val="24"/>
          <w:szCs w:val="24"/>
        </w:rPr>
      </w:pPr>
      <w:r w:rsidRPr="00D728FB">
        <w:rPr>
          <w:b/>
          <w:i/>
          <w:sz w:val="24"/>
          <w:szCs w:val="24"/>
        </w:rPr>
        <w:t>Требования к оборудованию</w:t>
      </w:r>
    </w:p>
    <w:p w:rsidR="00D728FB" w:rsidRPr="00D728FB" w:rsidRDefault="00D728FB" w:rsidP="00D728FB">
      <w:pPr>
        <w:pStyle w:val="Default"/>
        <w:spacing w:line="360" w:lineRule="auto"/>
        <w:ind w:firstLine="567"/>
        <w:jc w:val="both"/>
        <w:rPr>
          <w:rFonts w:ascii="Times New Roman" w:hAnsi="Times New Roman" w:cs="Times New Roman"/>
          <w:color w:val="auto"/>
        </w:rPr>
      </w:pPr>
      <w:r w:rsidRPr="00D728FB">
        <w:rPr>
          <w:rFonts w:ascii="Times New Roman" w:hAnsi="Times New Roman" w:cs="Times New Roman"/>
          <w:color w:val="auto"/>
        </w:rPr>
        <w:t xml:space="preserve">Рекомендуемая минимальная конфигурация для размещения программного обеспечения: </w:t>
      </w:r>
    </w:p>
    <w:p w:rsidR="00D728FB" w:rsidRPr="00D728FB" w:rsidRDefault="00D728FB" w:rsidP="00FE1D87">
      <w:pPr>
        <w:pStyle w:val="Default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D728FB">
        <w:rPr>
          <w:rFonts w:ascii="Times New Roman" w:hAnsi="Times New Roman" w:cs="Times New Roman"/>
          <w:color w:val="auto"/>
        </w:rPr>
        <w:t xml:space="preserve">16-32  Гб оперативной памяти; </w:t>
      </w:r>
    </w:p>
    <w:p w:rsidR="00D728FB" w:rsidRPr="00D728FB" w:rsidRDefault="00D728FB" w:rsidP="00FE1D87">
      <w:pPr>
        <w:pStyle w:val="Default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D728FB">
        <w:rPr>
          <w:rFonts w:ascii="Times New Roman" w:hAnsi="Times New Roman" w:cs="Times New Roman"/>
          <w:color w:val="auto"/>
        </w:rPr>
        <w:t xml:space="preserve">500 Гб физической памяти; </w:t>
      </w:r>
    </w:p>
    <w:p w:rsidR="00D728FB" w:rsidRPr="00D728FB" w:rsidRDefault="00D728FB" w:rsidP="00FE1D87">
      <w:pPr>
        <w:pStyle w:val="Default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D728FB">
        <w:rPr>
          <w:rFonts w:ascii="Times New Roman" w:hAnsi="Times New Roman" w:cs="Times New Roman"/>
          <w:color w:val="auto"/>
        </w:rPr>
        <w:t xml:space="preserve">2 процессора с 4 логическими ядрами каждый; </w:t>
      </w:r>
    </w:p>
    <w:p w:rsidR="00D728FB" w:rsidRPr="00D728FB" w:rsidRDefault="00D728FB" w:rsidP="00D728FB">
      <w:pPr>
        <w:pStyle w:val="Default"/>
        <w:spacing w:line="360" w:lineRule="auto"/>
        <w:ind w:firstLine="567"/>
        <w:jc w:val="both"/>
        <w:rPr>
          <w:rFonts w:ascii="Times New Roman" w:hAnsi="Times New Roman" w:cs="Times New Roman"/>
          <w:color w:val="auto"/>
        </w:rPr>
      </w:pPr>
    </w:p>
    <w:p w:rsidR="00D728FB" w:rsidRPr="00D728FB" w:rsidRDefault="00D728FB" w:rsidP="00FE1D87">
      <w:pPr>
        <w:numPr>
          <w:ilvl w:val="0"/>
          <w:numId w:val="26"/>
        </w:numPr>
        <w:spacing w:after="0" w:line="360" w:lineRule="auto"/>
        <w:jc w:val="both"/>
        <w:rPr>
          <w:sz w:val="24"/>
          <w:szCs w:val="24"/>
        </w:rPr>
      </w:pPr>
      <w:r w:rsidRPr="00D728FB">
        <w:rPr>
          <w:sz w:val="24"/>
          <w:szCs w:val="24"/>
        </w:rPr>
        <w:t>Сетевая карта с пропускной способностью 100Mb.</w:t>
      </w:r>
    </w:p>
    <w:p w:rsidR="00D728FB" w:rsidRPr="00FE1D87" w:rsidRDefault="00D728FB" w:rsidP="00D728FB">
      <w:pPr>
        <w:spacing w:after="0" w:line="360" w:lineRule="auto"/>
        <w:ind w:firstLine="567"/>
        <w:jc w:val="both"/>
        <w:rPr>
          <w:b/>
          <w:sz w:val="24"/>
          <w:szCs w:val="24"/>
        </w:rPr>
      </w:pPr>
      <w:r w:rsidRPr="00FE1D87">
        <w:rPr>
          <w:b/>
          <w:i/>
          <w:sz w:val="24"/>
          <w:szCs w:val="24"/>
        </w:rPr>
        <w:t>Требования к клиентскому рабочему месту</w:t>
      </w:r>
    </w:p>
    <w:p w:rsidR="00D728FB" w:rsidRPr="00D728FB" w:rsidRDefault="00D728FB" w:rsidP="00FE1D87">
      <w:pPr>
        <w:numPr>
          <w:ilvl w:val="0"/>
          <w:numId w:val="27"/>
        </w:numPr>
        <w:spacing w:after="0" w:line="360" w:lineRule="auto"/>
        <w:jc w:val="both"/>
        <w:rPr>
          <w:sz w:val="24"/>
          <w:szCs w:val="24"/>
        </w:rPr>
      </w:pPr>
      <w:proofErr w:type="spellStart"/>
      <w:r w:rsidRPr="00D728FB">
        <w:rPr>
          <w:sz w:val="24"/>
          <w:szCs w:val="24"/>
        </w:rPr>
        <w:t>Архитектра</w:t>
      </w:r>
      <w:proofErr w:type="spellEnd"/>
      <w:r w:rsidRPr="00D728FB">
        <w:rPr>
          <w:sz w:val="24"/>
          <w:szCs w:val="24"/>
        </w:rPr>
        <w:t xml:space="preserve">: </w:t>
      </w:r>
      <w:r w:rsidRPr="00D728FB">
        <w:rPr>
          <w:sz w:val="24"/>
          <w:szCs w:val="24"/>
          <w:lang w:val="en-US"/>
        </w:rPr>
        <w:t>x</w:t>
      </w:r>
      <w:r w:rsidRPr="00D728FB">
        <w:rPr>
          <w:sz w:val="24"/>
          <w:szCs w:val="24"/>
        </w:rPr>
        <w:t xml:space="preserve">64; </w:t>
      </w:r>
    </w:p>
    <w:p w:rsidR="00D728FB" w:rsidRPr="00D728FB" w:rsidRDefault="00D728FB" w:rsidP="00FE1D87">
      <w:pPr>
        <w:numPr>
          <w:ilvl w:val="0"/>
          <w:numId w:val="27"/>
        </w:numPr>
        <w:spacing w:after="0" w:line="360" w:lineRule="auto"/>
        <w:jc w:val="both"/>
        <w:rPr>
          <w:sz w:val="24"/>
          <w:szCs w:val="24"/>
        </w:rPr>
      </w:pPr>
      <w:r w:rsidRPr="00D728FB">
        <w:rPr>
          <w:sz w:val="24"/>
          <w:szCs w:val="24"/>
        </w:rPr>
        <w:t xml:space="preserve">Операционная система: общего назначения </w:t>
      </w:r>
      <w:r w:rsidRPr="00D728FB">
        <w:rPr>
          <w:sz w:val="24"/>
          <w:szCs w:val="24"/>
          <w:lang w:val="en-US"/>
        </w:rPr>
        <w:t>Windows</w:t>
      </w:r>
      <w:r w:rsidRPr="00D728FB">
        <w:rPr>
          <w:sz w:val="24"/>
          <w:szCs w:val="24"/>
        </w:rPr>
        <w:t xml:space="preserve"> 7 </w:t>
      </w:r>
      <w:r w:rsidRPr="00D728FB">
        <w:rPr>
          <w:sz w:val="24"/>
          <w:szCs w:val="24"/>
          <w:lang w:val="en-US"/>
        </w:rPr>
        <w:t>Professional</w:t>
      </w:r>
      <w:r w:rsidRPr="00D728FB">
        <w:rPr>
          <w:sz w:val="24"/>
          <w:szCs w:val="24"/>
        </w:rPr>
        <w:t xml:space="preserve"> или </w:t>
      </w:r>
      <w:proofErr w:type="spellStart"/>
      <w:r w:rsidRPr="00D728FB">
        <w:rPr>
          <w:sz w:val="24"/>
          <w:szCs w:val="24"/>
        </w:rPr>
        <w:t>Astra</w:t>
      </w:r>
      <w:proofErr w:type="spellEnd"/>
      <w:r w:rsidRPr="00D728FB">
        <w:rPr>
          <w:sz w:val="24"/>
          <w:szCs w:val="24"/>
        </w:rPr>
        <w:t xml:space="preserve"> </w:t>
      </w:r>
      <w:proofErr w:type="spellStart"/>
      <w:r w:rsidRPr="00D728FB">
        <w:rPr>
          <w:sz w:val="24"/>
          <w:szCs w:val="24"/>
        </w:rPr>
        <w:t>Linux</w:t>
      </w:r>
      <w:proofErr w:type="spellEnd"/>
      <w:r w:rsidRPr="00D728FB">
        <w:rPr>
          <w:sz w:val="24"/>
          <w:szCs w:val="24"/>
        </w:rPr>
        <w:t xml:space="preserve"> </w:t>
      </w:r>
      <w:proofErr w:type="spellStart"/>
      <w:r w:rsidRPr="00D728FB">
        <w:rPr>
          <w:sz w:val="24"/>
          <w:szCs w:val="24"/>
        </w:rPr>
        <w:t>Common</w:t>
      </w:r>
      <w:proofErr w:type="spellEnd"/>
      <w:r w:rsidRPr="00D728FB">
        <w:rPr>
          <w:sz w:val="24"/>
          <w:szCs w:val="24"/>
        </w:rPr>
        <w:t xml:space="preserve"> </w:t>
      </w:r>
      <w:proofErr w:type="spellStart"/>
      <w:r w:rsidRPr="00D728FB">
        <w:rPr>
          <w:sz w:val="24"/>
          <w:szCs w:val="24"/>
        </w:rPr>
        <w:t>Edition</w:t>
      </w:r>
      <w:proofErr w:type="spellEnd"/>
      <w:r w:rsidRPr="00D728FB">
        <w:rPr>
          <w:sz w:val="24"/>
          <w:szCs w:val="24"/>
        </w:rPr>
        <w:t xml:space="preserve"> или </w:t>
      </w:r>
      <w:proofErr w:type="spellStart"/>
      <w:r w:rsidRPr="00D728FB">
        <w:rPr>
          <w:sz w:val="24"/>
          <w:szCs w:val="24"/>
        </w:rPr>
        <w:t>Debian</w:t>
      </w:r>
      <w:proofErr w:type="spellEnd"/>
      <w:r w:rsidRPr="00D728FB">
        <w:rPr>
          <w:sz w:val="24"/>
          <w:szCs w:val="24"/>
        </w:rPr>
        <w:t xml:space="preserve"> (ОС с открытой лицензией) или другая, рекомендованная разработчиком СУБД;</w:t>
      </w:r>
    </w:p>
    <w:p w:rsidR="00D728FB" w:rsidRPr="00D728FB" w:rsidRDefault="00D728FB" w:rsidP="00FE1D87">
      <w:pPr>
        <w:numPr>
          <w:ilvl w:val="0"/>
          <w:numId w:val="27"/>
        </w:numPr>
        <w:spacing w:after="0" w:line="360" w:lineRule="auto"/>
        <w:jc w:val="both"/>
        <w:rPr>
          <w:sz w:val="24"/>
          <w:szCs w:val="24"/>
        </w:rPr>
      </w:pPr>
      <w:r w:rsidRPr="00D728FB">
        <w:rPr>
          <w:sz w:val="24"/>
          <w:szCs w:val="24"/>
        </w:rPr>
        <w:t xml:space="preserve">.NET </w:t>
      </w:r>
      <w:proofErr w:type="spellStart"/>
      <w:r w:rsidRPr="00D728FB">
        <w:rPr>
          <w:sz w:val="24"/>
          <w:szCs w:val="24"/>
        </w:rPr>
        <w:t>Framework</w:t>
      </w:r>
      <w:proofErr w:type="spellEnd"/>
      <w:r w:rsidRPr="00D728FB">
        <w:rPr>
          <w:sz w:val="24"/>
          <w:szCs w:val="24"/>
        </w:rPr>
        <w:t xml:space="preserve"> версии 4.8</w:t>
      </w:r>
      <w:r w:rsidR="00FE1D87">
        <w:rPr>
          <w:sz w:val="24"/>
          <w:szCs w:val="24"/>
        </w:rPr>
        <w:t>;</w:t>
      </w:r>
      <w:r w:rsidRPr="00D728FB">
        <w:rPr>
          <w:sz w:val="24"/>
          <w:szCs w:val="24"/>
        </w:rPr>
        <w:t xml:space="preserve"> </w:t>
      </w:r>
    </w:p>
    <w:p w:rsidR="00D728FB" w:rsidRPr="00D728FB" w:rsidRDefault="00D728FB" w:rsidP="00FE1D87">
      <w:pPr>
        <w:numPr>
          <w:ilvl w:val="0"/>
          <w:numId w:val="27"/>
        </w:numPr>
        <w:spacing w:after="0" w:line="360" w:lineRule="auto"/>
        <w:jc w:val="both"/>
        <w:rPr>
          <w:sz w:val="24"/>
          <w:szCs w:val="24"/>
        </w:rPr>
      </w:pPr>
      <w:proofErr w:type="spellStart"/>
      <w:r w:rsidRPr="00D728FB">
        <w:rPr>
          <w:sz w:val="24"/>
          <w:szCs w:val="24"/>
          <w:lang w:val="en-US"/>
        </w:rPr>
        <w:t>Libre</w:t>
      </w:r>
      <w:proofErr w:type="spellEnd"/>
      <w:r w:rsidRPr="00D728FB">
        <w:rPr>
          <w:sz w:val="24"/>
          <w:szCs w:val="24"/>
        </w:rPr>
        <w:t xml:space="preserve"> </w:t>
      </w:r>
      <w:r w:rsidRPr="00D728FB">
        <w:rPr>
          <w:sz w:val="24"/>
          <w:szCs w:val="24"/>
          <w:lang w:val="en-US"/>
        </w:rPr>
        <w:t>Office</w:t>
      </w:r>
      <w:r w:rsidR="00FE1D87">
        <w:rPr>
          <w:sz w:val="24"/>
          <w:szCs w:val="24"/>
        </w:rPr>
        <w:t>;</w:t>
      </w:r>
    </w:p>
    <w:p w:rsidR="00D728FB" w:rsidRPr="00D728FB" w:rsidRDefault="00D728FB" w:rsidP="00FE1D87">
      <w:pPr>
        <w:numPr>
          <w:ilvl w:val="0"/>
          <w:numId w:val="27"/>
        </w:numPr>
        <w:spacing w:after="0" w:line="360" w:lineRule="auto"/>
        <w:jc w:val="both"/>
        <w:rPr>
          <w:sz w:val="24"/>
          <w:szCs w:val="24"/>
        </w:rPr>
      </w:pPr>
      <w:r w:rsidRPr="00D728FB">
        <w:rPr>
          <w:sz w:val="24"/>
          <w:szCs w:val="24"/>
        </w:rPr>
        <w:t xml:space="preserve">для ОС на базе </w:t>
      </w:r>
      <w:r w:rsidRPr="00D728FB">
        <w:rPr>
          <w:sz w:val="24"/>
          <w:szCs w:val="24"/>
          <w:lang w:val="en-US"/>
        </w:rPr>
        <w:t>Linux</w:t>
      </w:r>
      <w:r w:rsidRPr="00D728FB">
        <w:rPr>
          <w:sz w:val="24"/>
          <w:szCs w:val="24"/>
        </w:rPr>
        <w:t xml:space="preserve"> потребуется приложение </w:t>
      </w:r>
      <w:r w:rsidRPr="00D728FB">
        <w:rPr>
          <w:sz w:val="24"/>
          <w:szCs w:val="24"/>
          <w:lang w:val="en-US"/>
        </w:rPr>
        <w:t>Wine</w:t>
      </w:r>
      <w:r w:rsidRPr="00D728FB">
        <w:rPr>
          <w:sz w:val="24"/>
          <w:szCs w:val="24"/>
        </w:rPr>
        <w:t>, версии не ниже 7.13</w:t>
      </w:r>
      <w:r w:rsidR="00FE1D87">
        <w:rPr>
          <w:sz w:val="24"/>
          <w:szCs w:val="24"/>
        </w:rPr>
        <w:t>.</w:t>
      </w:r>
    </w:p>
    <w:p w:rsidR="00D728FB" w:rsidRPr="00FE1D87" w:rsidRDefault="00D728FB" w:rsidP="00D728FB">
      <w:pPr>
        <w:spacing w:after="0" w:line="360" w:lineRule="auto"/>
        <w:ind w:firstLine="567"/>
        <w:jc w:val="both"/>
        <w:rPr>
          <w:b/>
          <w:i/>
          <w:sz w:val="24"/>
          <w:szCs w:val="24"/>
        </w:rPr>
      </w:pPr>
      <w:r w:rsidRPr="00FE1D87">
        <w:rPr>
          <w:b/>
          <w:i/>
          <w:sz w:val="24"/>
          <w:szCs w:val="24"/>
        </w:rPr>
        <w:t>Требования к оборудованию</w:t>
      </w:r>
    </w:p>
    <w:p w:rsidR="00D728FB" w:rsidRPr="00D728FB" w:rsidRDefault="00D728FB" w:rsidP="00D728FB">
      <w:pPr>
        <w:pStyle w:val="Default"/>
        <w:spacing w:line="360" w:lineRule="auto"/>
        <w:ind w:firstLine="567"/>
        <w:jc w:val="both"/>
        <w:rPr>
          <w:rFonts w:ascii="Times New Roman" w:hAnsi="Times New Roman" w:cs="Times New Roman"/>
          <w:color w:val="auto"/>
        </w:rPr>
      </w:pPr>
      <w:r w:rsidRPr="00D728FB">
        <w:rPr>
          <w:rFonts w:ascii="Times New Roman" w:hAnsi="Times New Roman" w:cs="Times New Roman"/>
          <w:color w:val="auto"/>
        </w:rPr>
        <w:t xml:space="preserve">Рекомендуемая минимальная конфигурация для размещения программного обеспечения: </w:t>
      </w:r>
    </w:p>
    <w:p w:rsidR="00D728FB" w:rsidRPr="00D728FB" w:rsidRDefault="00D728FB" w:rsidP="00FE1D87">
      <w:pPr>
        <w:pStyle w:val="af1"/>
        <w:widowControl/>
        <w:numPr>
          <w:ilvl w:val="0"/>
          <w:numId w:val="28"/>
        </w:numPr>
        <w:spacing w:line="360" w:lineRule="auto"/>
        <w:ind w:left="127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28FB">
        <w:rPr>
          <w:rFonts w:ascii="Times New Roman" w:hAnsi="Times New Roman" w:cs="Times New Roman"/>
          <w:sz w:val="24"/>
          <w:szCs w:val="24"/>
        </w:rPr>
        <w:t xml:space="preserve">1xCPU Intel Core i3 </w:t>
      </w:r>
      <w:proofErr w:type="spellStart"/>
      <w:r w:rsidRPr="00D728FB">
        <w:rPr>
          <w:rFonts w:ascii="Times New Roman" w:hAnsi="Times New Roman" w:cs="Times New Roman"/>
          <w:sz w:val="24"/>
          <w:szCs w:val="24"/>
        </w:rPr>
        <w:t>от</w:t>
      </w:r>
      <w:proofErr w:type="spellEnd"/>
      <w:r w:rsidRPr="00D728FB">
        <w:rPr>
          <w:rFonts w:ascii="Times New Roman" w:hAnsi="Times New Roman" w:cs="Times New Roman"/>
          <w:sz w:val="24"/>
          <w:szCs w:val="24"/>
        </w:rPr>
        <w:t xml:space="preserve"> 2GHz</w:t>
      </w:r>
      <w:r w:rsidR="00FE1D87" w:rsidRPr="00FE1D87">
        <w:rPr>
          <w:rFonts w:ascii="Times New Roman" w:hAnsi="Times New Roman" w:cs="Times New Roman"/>
          <w:sz w:val="24"/>
          <w:szCs w:val="24"/>
        </w:rPr>
        <w:t>;</w:t>
      </w:r>
      <w:r w:rsidRPr="00D728F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728FB" w:rsidRPr="00D728FB" w:rsidRDefault="00D728FB" w:rsidP="00FE1D87">
      <w:pPr>
        <w:pStyle w:val="af1"/>
        <w:widowControl/>
        <w:numPr>
          <w:ilvl w:val="0"/>
          <w:numId w:val="28"/>
        </w:numPr>
        <w:spacing w:line="360" w:lineRule="auto"/>
        <w:ind w:left="1276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28FB">
        <w:rPr>
          <w:rFonts w:ascii="Times New Roman" w:hAnsi="Times New Roman" w:cs="Times New Roman"/>
          <w:sz w:val="24"/>
          <w:szCs w:val="24"/>
        </w:rPr>
        <w:t>Не</w:t>
      </w:r>
      <w:proofErr w:type="spellEnd"/>
      <w:r w:rsidRPr="00D728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8FB">
        <w:rPr>
          <w:rFonts w:ascii="Times New Roman" w:hAnsi="Times New Roman" w:cs="Times New Roman"/>
          <w:sz w:val="24"/>
          <w:szCs w:val="24"/>
        </w:rPr>
        <w:t>менее</w:t>
      </w:r>
      <w:proofErr w:type="spellEnd"/>
      <w:r w:rsidRPr="00D728FB">
        <w:rPr>
          <w:rFonts w:ascii="Times New Roman" w:hAnsi="Times New Roman" w:cs="Times New Roman"/>
          <w:sz w:val="24"/>
          <w:szCs w:val="24"/>
        </w:rPr>
        <w:t xml:space="preserve"> 4Gb RAM</w:t>
      </w:r>
      <w:r w:rsidR="00FE1D87">
        <w:rPr>
          <w:rFonts w:ascii="Times New Roman" w:hAnsi="Times New Roman" w:cs="Times New Roman"/>
          <w:sz w:val="24"/>
          <w:szCs w:val="24"/>
          <w:lang w:val="ru-RU"/>
        </w:rPr>
        <w:t>;</w:t>
      </w:r>
      <w:r w:rsidRPr="00D728F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728FB" w:rsidRPr="00FE1D87" w:rsidRDefault="00D728FB" w:rsidP="00FE1D87">
      <w:pPr>
        <w:pStyle w:val="af1"/>
        <w:widowControl/>
        <w:numPr>
          <w:ilvl w:val="0"/>
          <w:numId w:val="28"/>
        </w:numPr>
        <w:spacing w:line="360" w:lineRule="auto"/>
        <w:ind w:left="1276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E1D87">
        <w:rPr>
          <w:rFonts w:ascii="Times New Roman" w:hAnsi="Times New Roman" w:cs="Times New Roman"/>
          <w:sz w:val="24"/>
          <w:szCs w:val="24"/>
          <w:lang w:val="ru-RU"/>
        </w:rPr>
        <w:t>1</w:t>
      </w:r>
      <w:proofErr w:type="spellStart"/>
      <w:r w:rsidRPr="00D728FB">
        <w:rPr>
          <w:rFonts w:ascii="Times New Roman" w:hAnsi="Times New Roman" w:cs="Times New Roman"/>
          <w:sz w:val="24"/>
          <w:szCs w:val="24"/>
        </w:rPr>
        <w:t>xHDD</w:t>
      </w:r>
      <w:proofErr w:type="spellEnd"/>
      <w:r w:rsidRPr="00FE1D8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728FB">
        <w:rPr>
          <w:rFonts w:ascii="Times New Roman" w:hAnsi="Times New Roman" w:cs="Times New Roman"/>
          <w:sz w:val="24"/>
          <w:szCs w:val="24"/>
        </w:rPr>
        <w:t>SATA</w:t>
      </w:r>
      <w:r w:rsidRPr="00FE1D87">
        <w:rPr>
          <w:rFonts w:ascii="Times New Roman" w:hAnsi="Times New Roman" w:cs="Times New Roman"/>
          <w:sz w:val="24"/>
          <w:szCs w:val="24"/>
          <w:lang w:val="ru-RU"/>
        </w:rPr>
        <w:t xml:space="preserve"> не менее 120</w:t>
      </w:r>
      <w:proofErr w:type="spellStart"/>
      <w:r w:rsidRPr="00D728FB">
        <w:rPr>
          <w:rFonts w:ascii="Times New Roman" w:hAnsi="Times New Roman" w:cs="Times New Roman"/>
          <w:sz w:val="24"/>
          <w:szCs w:val="24"/>
        </w:rPr>
        <w:t>Gb</w:t>
      </w:r>
      <w:proofErr w:type="spellEnd"/>
      <w:r w:rsidR="00FE1D87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D728FB" w:rsidRPr="00D728FB" w:rsidRDefault="00D728FB" w:rsidP="00FE1D87">
      <w:pPr>
        <w:pStyle w:val="af1"/>
        <w:widowControl/>
        <w:numPr>
          <w:ilvl w:val="0"/>
          <w:numId w:val="28"/>
        </w:numPr>
        <w:spacing w:line="360" w:lineRule="auto"/>
        <w:ind w:left="1276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28FB">
        <w:rPr>
          <w:rFonts w:ascii="Times New Roman" w:hAnsi="Times New Roman" w:cs="Times New Roman"/>
          <w:sz w:val="24"/>
          <w:szCs w:val="24"/>
          <w:lang w:val="ru-RU"/>
        </w:rPr>
        <w:t>Сетевая карта с пропускной способностью 100</w:t>
      </w:r>
      <w:r w:rsidRPr="00D728FB">
        <w:rPr>
          <w:rFonts w:ascii="Times New Roman" w:hAnsi="Times New Roman" w:cs="Times New Roman"/>
          <w:sz w:val="24"/>
          <w:szCs w:val="24"/>
        </w:rPr>
        <w:t>Mb</w:t>
      </w:r>
      <w:r w:rsidRPr="00D728F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D728FB" w:rsidRPr="00D728FB" w:rsidRDefault="00D728FB" w:rsidP="00D728FB">
      <w:pPr>
        <w:pStyle w:val="af1"/>
        <w:widowControl/>
        <w:spacing w:after="200" w:line="276" w:lineRule="auto"/>
        <w:ind w:left="720"/>
        <w:contextualSpacing/>
        <w:rPr>
          <w:lang w:val="ru-RU"/>
        </w:rPr>
      </w:pPr>
    </w:p>
    <w:p w:rsidR="00D728FB" w:rsidRPr="007A5586" w:rsidRDefault="00D728FB" w:rsidP="00D728FB">
      <w:pPr>
        <w:pStyle w:val="2"/>
      </w:pPr>
      <w:bookmarkStart w:id="23" w:name="_Toc164427027"/>
      <w:r w:rsidRPr="007A5586">
        <w:t>Численность, функции и квалификация персонала</w:t>
      </w:r>
      <w:r w:rsidR="00FE1D87">
        <w:t>,</w:t>
      </w:r>
      <w:r w:rsidRPr="007A5586">
        <w:t xml:space="preserve"> работающего с программным обеспечением</w:t>
      </w:r>
      <w:bookmarkEnd w:id="23"/>
    </w:p>
    <w:p w:rsidR="00D728FB" w:rsidRPr="00D728FB" w:rsidRDefault="00D728FB" w:rsidP="00D728FB">
      <w:pPr>
        <w:spacing w:after="0" w:line="360" w:lineRule="auto"/>
        <w:ind w:firstLine="567"/>
        <w:jc w:val="both"/>
        <w:rPr>
          <w:sz w:val="24"/>
          <w:szCs w:val="24"/>
        </w:rPr>
      </w:pPr>
      <w:r w:rsidRPr="00D728FB">
        <w:rPr>
          <w:sz w:val="24"/>
          <w:szCs w:val="24"/>
        </w:rPr>
        <w:t>Количество пользователей программного обеспечения определяется текущими потребностями заказчика программного обеспечения.</w:t>
      </w:r>
    </w:p>
    <w:p w:rsidR="006600F1" w:rsidRPr="00D728FB" w:rsidRDefault="00D728FB" w:rsidP="00D728FB">
      <w:pPr>
        <w:spacing w:after="0" w:line="360" w:lineRule="auto"/>
        <w:ind w:firstLine="567"/>
        <w:jc w:val="both"/>
        <w:rPr>
          <w:sz w:val="24"/>
          <w:szCs w:val="24"/>
        </w:rPr>
      </w:pPr>
      <w:r w:rsidRPr="00D728FB">
        <w:rPr>
          <w:sz w:val="24"/>
          <w:szCs w:val="24"/>
        </w:rPr>
        <w:t xml:space="preserve">Пользователи должны иметь базовые навыки работы с операционными системами </w:t>
      </w:r>
      <w:proofErr w:type="spellStart"/>
      <w:r w:rsidRPr="00D728FB">
        <w:rPr>
          <w:sz w:val="24"/>
          <w:szCs w:val="24"/>
        </w:rPr>
        <w:t>Microsoft</w:t>
      </w:r>
      <w:proofErr w:type="spellEnd"/>
      <w:r w:rsidRPr="00D728FB">
        <w:rPr>
          <w:sz w:val="24"/>
          <w:szCs w:val="24"/>
        </w:rPr>
        <w:t xml:space="preserve"> (одна из списка MS </w:t>
      </w:r>
      <w:proofErr w:type="spellStart"/>
      <w:r w:rsidRPr="00D728FB">
        <w:rPr>
          <w:sz w:val="24"/>
          <w:szCs w:val="24"/>
        </w:rPr>
        <w:t>Windows</w:t>
      </w:r>
      <w:proofErr w:type="spellEnd"/>
      <w:r w:rsidRPr="00D728FB">
        <w:rPr>
          <w:sz w:val="24"/>
          <w:szCs w:val="24"/>
        </w:rPr>
        <w:t xml:space="preserve"> 7/10/11) .</w:t>
      </w:r>
    </w:p>
    <w:p w:rsidR="006600F1" w:rsidRPr="00BA270F" w:rsidRDefault="006600F1" w:rsidP="00BA270F">
      <w:pPr>
        <w:spacing w:after="0" w:line="360" w:lineRule="auto"/>
        <w:rPr>
          <w:sz w:val="24"/>
          <w:szCs w:val="24"/>
        </w:rPr>
      </w:pPr>
    </w:p>
    <w:p w:rsidR="006600F1" w:rsidRPr="00BA270F" w:rsidRDefault="006600F1" w:rsidP="00BA270F">
      <w:pPr>
        <w:spacing w:after="0" w:line="360" w:lineRule="auto"/>
        <w:rPr>
          <w:sz w:val="24"/>
          <w:szCs w:val="24"/>
        </w:rPr>
      </w:pPr>
    </w:p>
    <w:p w:rsidR="006600F1" w:rsidRDefault="006600F1" w:rsidP="00BA270F">
      <w:pPr>
        <w:spacing w:after="0" w:line="360" w:lineRule="auto"/>
        <w:rPr>
          <w:sz w:val="24"/>
          <w:szCs w:val="24"/>
        </w:rPr>
      </w:pPr>
    </w:p>
    <w:p w:rsidR="00752288" w:rsidRDefault="00752288" w:rsidP="00BA270F">
      <w:pPr>
        <w:spacing w:after="0" w:line="360" w:lineRule="auto"/>
        <w:rPr>
          <w:sz w:val="24"/>
          <w:szCs w:val="24"/>
        </w:rPr>
      </w:pPr>
    </w:p>
    <w:p w:rsidR="00752288" w:rsidRDefault="00752288" w:rsidP="00BA270F">
      <w:pPr>
        <w:spacing w:after="0" w:line="360" w:lineRule="auto"/>
        <w:rPr>
          <w:sz w:val="24"/>
          <w:szCs w:val="24"/>
        </w:rPr>
      </w:pPr>
    </w:p>
    <w:p w:rsidR="00752288" w:rsidRDefault="00752288" w:rsidP="00BA270F">
      <w:pPr>
        <w:spacing w:after="0" w:line="360" w:lineRule="auto"/>
        <w:rPr>
          <w:sz w:val="24"/>
          <w:szCs w:val="24"/>
        </w:rPr>
      </w:pPr>
    </w:p>
    <w:p w:rsidR="00752288" w:rsidRDefault="00752288" w:rsidP="00BA270F">
      <w:pPr>
        <w:spacing w:after="0" w:line="360" w:lineRule="auto"/>
        <w:rPr>
          <w:sz w:val="24"/>
          <w:szCs w:val="24"/>
        </w:rPr>
      </w:pPr>
    </w:p>
    <w:p w:rsidR="00752288" w:rsidRDefault="00752288" w:rsidP="00BA270F">
      <w:pPr>
        <w:spacing w:after="0" w:line="360" w:lineRule="auto"/>
        <w:rPr>
          <w:sz w:val="24"/>
          <w:szCs w:val="24"/>
        </w:rPr>
      </w:pPr>
    </w:p>
    <w:p w:rsidR="006600F1" w:rsidRPr="00BA270F" w:rsidRDefault="006600F1" w:rsidP="00BA270F">
      <w:pPr>
        <w:spacing w:after="0" w:line="360" w:lineRule="auto"/>
        <w:rPr>
          <w:sz w:val="24"/>
          <w:szCs w:val="24"/>
        </w:rPr>
      </w:pPr>
    </w:p>
    <w:p w:rsidR="006600F1" w:rsidRPr="00BA270F" w:rsidRDefault="006600F1" w:rsidP="00105562">
      <w:pPr>
        <w:pStyle w:val="1"/>
        <w:numPr>
          <w:ilvl w:val="0"/>
          <w:numId w:val="0"/>
        </w:numPr>
        <w:spacing w:before="0" w:after="120" w:line="288" w:lineRule="auto"/>
        <w:ind w:right="-51" w:firstLine="567"/>
        <w:jc w:val="center"/>
        <w:rPr>
          <w:sz w:val="24"/>
          <w:szCs w:val="24"/>
        </w:rPr>
      </w:pPr>
      <w:bookmarkStart w:id="24" w:name="_Toc493924272"/>
      <w:bookmarkStart w:id="25" w:name="_Toc14599993"/>
      <w:bookmarkStart w:id="26" w:name="_Toc14600120"/>
      <w:bookmarkStart w:id="27" w:name="_Toc17769943"/>
      <w:bookmarkStart w:id="28" w:name="_Toc21844210"/>
      <w:bookmarkStart w:id="29" w:name="_Toc23147491"/>
      <w:bookmarkStart w:id="30" w:name="_Toc103682478"/>
      <w:bookmarkStart w:id="31" w:name="_Toc135190167"/>
      <w:bookmarkStart w:id="32" w:name="_Toc193705617"/>
      <w:bookmarkStart w:id="33" w:name="_Toc361135687"/>
      <w:bookmarkStart w:id="34" w:name="_Toc369777705"/>
      <w:bookmarkStart w:id="35" w:name="_Toc384809374"/>
      <w:bookmarkStart w:id="36" w:name="_Toc164427028"/>
      <w:r w:rsidRPr="00BA270F">
        <w:rPr>
          <w:sz w:val="24"/>
          <w:szCs w:val="24"/>
        </w:rPr>
        <w:lastRenderedPageBreak/>
        <w:t>Информация для контактов</w:t>
      </w:r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</w:p>
    <w:p w:rsidR="006600F1" w:rsidRPr="00BA270F" w:rsidRDefault="006600F1" w:rsidP="00105562">
      <w:pPr>
        <w:spacing w:after="120" w:line="288" w:lineRule="auto"/>
        <w:ind w:right="-51" w:firstLine="567"/>
        <w:jc w:val="center"/>
        <w:rPr>
          <w:sz w:val="24"/>
          <w:szCs w:val="24"/>
        </w:rPr>
      </w:pPr>
      <w:r w:rsidRPr="00BA270F">
        <w:rPr>
          <w:sz w:val="24"/>
          <w:szCs w:val="24"/>
        </w:rPr>
        <w:t>По вопросам, связанным с данным документом, просьба обращаться по следующему адресу:</w:t>
      </w:r>
    </w:p>
    <w:p w:rsidR="006600F1" w:rsidRPr="00BA270F" w:rsidRDefault="006600F1" w:rsidP="00105562">
      <w:pPr>
        <w:spacing w:after="120" w:line="288" w:lineRule="auto"/>
        <w:ind w:right="-51" w:firstLine="567"/>
        <w:jc w:val="center"/>
        <w:rPr>
          <w:sz w:val="24"/>
          <w:szCs w:val="24"/>
        </w:rPr>
      </w:pPr>
      <w:r w:rsidRPr="00BA270F">
        <w:rPr>
          <w:sz w:val="24"/>
          <w:szCs w:val="24"/>
        </w:rPr>
        <w:t>Отдел технологической документации</w:t>
      </w:r>
    </w:p>
    <w:p w:rsidR="006600F1" w:rsidRPr="00BA270F" w:rsidRDefault="00141AE3" w:rsidP="00105562">
      <w:pPr>
        <w:spacing w:after="120" w:line="288" w:lineRule="auto"/>
        <w:ind w:right="-51" w:firstLine="567"/>
        <w:jc w:val="center"/>
        <w:rPr>
          <w:sz w:val="24"/>
          <w:szCs w:val="24"/>
        </w:rPr>
      </w:pPr>
      <w:r>
        <w:rPr>
          <w:sz w:val="24"/>
          <w:szCs w:val="24"/>
        </w:rPr>
        <w:t>Департамента</w:t>
      </w:r>
      <w:r w:rsidR="006600F1" w:rsidRPr="00BA270F">
        <w:rPr>
          <w:sz w:val="24"/>
          <w:szCs w:val="24"/>
        </w:rPr>
        <w:t xml:space="preserve"> технологического развития</w:t>
      </w:r>
    </w:p>
    <w:p w:rsidR="006600F1" w:rsidRPr="00BA270F" w:rsidRDefault="006600F1" w:rsidP="00105562">
      <w:pPr>
        <w:spacing w:after="120" w:line="288" w:lineRule="auto"/>
        <w:ind w:right="-51" w:firstLine="567"/>
        <w:jc w:val="center"/>
        <w:rPr>
          <w:sz w:val="24"/>
          <w:szCs w:val="24"/>
        </w:rPr>
      </w:pPr>
      <w:r w:rsidRPr="00BA270F">
        <w:rPr>
          <w:sz w:val="24"/>
          <w:szCs w:val="24"/>
        </w:rPr>
        <w:t>ООО "</w:t>
      </w:r>
      <w:r w:rsidR="00467D03">
        <w:rPr>
          <w:sz w:val="24"/>
          <w:szCs w:val="24"/>
        </w:rPr>
        <w:t>ПСИТ СЕРВИС</w:t>
      </w:r>
      <w:r w:rsidRPr="00BA270F">
        <w:rPr>
          <w:sz w:val="24"/>
          <w:szCs w:val="24"/>
        </w:rPr>
        <w:t>"</w:t>
      </w:r>
    </w:p>
    <w:p w:rsidR="006600F1" w:rsidRPr="00BA270F" w:rsidRDefault="006600F1" w:rsidP="00105562">
      <w:pPr>
        <w:spacing w:after="120" w:line="288" w:lineRule="auto"/>
        <w:ind w:right="-51" w:firstLine="567"/>
        <w:jc w:val="center"/>
        <w:rPr>
          <w:sz w:val="24"/>
          <w:szCs w:val="24"/>
        </w:rPr>
      </w:pPr>
      <w:r w:rsidRPr="00BA270F">
        <w:rPr>
          <w:sz w:val="24"/>
          <w:szCs w:val="24"/>
        </w:rPr>
        <w:t>123103 Москва</w:t>
      </w:r>
    </w:p>
    <w:p w:rsidR="006600F1" w:rsidRPr="00BA270F" w:rsidRDefault="006600F1" w:rsidP="00105562">
      <w:pPr>
        <w:spacing w:after="120" w:line="288" w:lineRule="auto"/>
        <w:ind w:right="-51" w:firstLine="567"/>
        <w:jc w:val="center"/>
        <w:rPr>
          <w:sz w:val="24"/>
          <w:szCs w:val="24"/>
        </w:rPr>
      </w:pPr>
      <w:r w:rsidRPr="00BA270F">
        <w:rPr>
          <w:sz w:val="24"/>
          <w:szCs w:val="24"/>
        </w:rPr>
        <w:t xml:space="preserve">Живописная улица, </w:t>
      </w:r>
      <w:r w:rsidR="00467D03">
        <w:rPr>
          <w:sz w:val="24"/>
          <w:szCs w:val="24"/>
        </w:rPr>
        <w:t>д.</w:t>
      </w:r>
      <w:r w:rsidRPr="00BA270F">
        <w:rPr>
          <w:sz w:val="24"/>
          <w:szCs w:val="24"/>
        </w:rPr>
        <w:t>8</w:t>
      </w:r>
      <w:r w:rsidR="00467D03">
        <w:rPr>
          <w:sz w:val="24"/>
          <w:szCs w:val="24"/>
        </w:rPr>
        <w:t>, к.1</w:t>
      </w:r>
    </w:p>
    <w:p w:rsidR="006600F1" w:rsidRPr="00BA270F" w:rsidRDefault="006600F1" w:rsidP="00105562">
      <w:pPr>
        <w:autoSpaceDE w:val="0"/>
        <w:autoSpaceDN w:val="0"/>
        <w:adjustRightInd w:val="0"/>
        <w:spacing w:after="120" w:line="288" w:lineRule="auto"/>
        <w:ind w:right="-51" w:firstLine="567"/>
        <w:jc w:val="center"/>
        <w:rPr>
          <w:sz w:val="24"/>
          <w:szCs w:val="24"/>
        </w:rPr>
      </w:pPr>
      <w:r w:rsidRPr="00BA270F">
        <w:rPr>
          <w:sz w:val="24"/>
          <w:szCs w:val="24"/>
        </w:rPr>
        <w:t>Телефон: (495) 947-85-65</w:t>
      </w:r>
    </w:p>
    <w:p w:rsidR="006600F1" w:rsidRPr="00BA270F" w:rsidRDefault="006600F1" w:rsidP="00105562">
      <w:pPr>
        <w:autoSpaceDE w:val="0"/>
        <w:autoSpaceDN w:val="0"/>
        <w:adjustRightInd w:val="0"/>
        <w:spacing w:after="120" w:line="288" w:lineRule="auto"/>
        <w:ind w:right="-51" w:firstLine="567"/>
        <w:jc w:val="center"/>
        <w:rPr>
          <w:sz w:val="24"/>
          <w:szCs w:val="24"/>
        </w:rPr>
      </w:pPr>
      <w:proofErr w:type="spellStart"/>
      <w:r w:rsidRPr="00BA270F">
        <w:rPr>
          <w:sz w:val="24"/>
          <w:szCs w:val="24"/>
        </w:rPr>
        <w:t>E-mail</w:t>
      </w:r>
      <w:proofErr w:type="spellEnd"/>
      <w:r w:rsidRPr="00BA270F">
        <w:rPr>
          <w:sz w:val="24"/>
          <w:szCs w:val="24"/>
        </w:rPr>
        <w:t xml:space="preserve">: </w:t>
      </w:r>
      <w:r w:rsidRPr="00BA270F">
        <w:rPr>
          <w:sz w:val="24"/>
          <w:szCs w:val="24"/>
          <w:lang w:val="en-US"/>
        </w:rPr>
        <w:t>directs</w:t>
      </w:r>
      <w:r w:rsidRPr="00BA270F">
        <w:rPr>
          <w:sz w:val="24"/>
          <w:szCs w:val="24"/>
        </w:rPr>
        <w:t>@</w:t>
      </w:r>
      <w:proofErr w:type="spellStart"/>
      <w:r w:rsidRPr="00BA270F">
        <w:rPr>
          <w:sz w:val="24"/>
          <w:szCs w:val="24"/>
          <w:lang w:val="en-US"/>
        </w:rPr>
        <w:t>psit</w:t>
      </w:r>
      <w:proofErr w:type="spellEnd"/>
      <w:r w:rsidRPr="00BA270F">
        <w:rPr>
          <w:sz w:val="24"/>
          <w:szCs w:val="24"/>
        </w:rPr>
        <w:t>.</w:t>
      </w:r>
      <w:proofErr w:type="spellStart"/>
      <w:r w:rsidRPr="00BA270F">
        <w:rPr>
          <w:sz w:val="24"/>
          <w:szCs w:val="24"/>
          <w:lang w:val="en-US"/>
        </w:rPr>
        <w:t>ru</w:t>
      </w:r>
      <w:proofErr w:type="spellEnd"/>
    </w:p>
    <w:p w:rsidR="006600F1" w:rsidRPr="00BA270F" w:rsidRDefault="006600F1" w:rsidP="00BA270F">
      <w:pPr>
        <w:spacing w:after="0" w:line="360" w:lineRule="auto"/>
        <w:rPr>
          <w:sz w:val="24"/>
          <w:szCs w:val="24"/>
        </w:rPr>
      </w:pPr>
    </w:p>
    <w:sectPr w:rsidR="006600F1" w:rsidRPr="00BA270F" w:rsidSect="00416712">
      <w:headerReference w:type="default" r:id="rId99"/>
      <w:footerReference w:type="default" r:id="rId100"/>
      <w:pgSz w:w="11906" w:h="16838"/>
      <w:pgMar w:top="1134" w:right="850" w:bottom="1134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7128" w:rsidRDefault="00127128" w:rsidP="00D270B2">
      <w:pPr>
        <w:spacing w:after="0" w:line="240" w:lineRule="auto"/>
      </w:pPr>
      <w:r>
        <w:separator/>
      </w:r>
    </w:p>
  </w:endnote>
  <w:endnote w:type="continuationSeparator" w:id="0">
    <w:p w:rsidR="00127128" w:rsidRDefault="00127128" w:rsidP="00D270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6567" w:rsidRPr="00B814FE" w:rsidRDefault="009D6567" w:rsidP="00A45733">
    <w:pPr>
      <w:pStyle w:val="a5"/>
      <w:pBdr>
        <w:top w:val="single" w:sz="6" w:space="1" w:color="auto"/>
      </w:pBdr>
      <w:jc w:val="both"/>
    </w:pPr>
    <w:r>
      <w:rPr>
        <w:rFonts w:ascii="Arial" w:hAnsi="Arial"/>
        <w:b/>
        <w:i/>
        <w:sz w:val="18"/>
      </w:rPr>
      <w:t>Данный документ содержит конфиденциальную информацию</w:t>
    </w:r>
    <w:r>
      <w:rPr>
        <w:rFonts w:ascii="Arial" w:hAnsi="Arial"/>
        <w:sz w:val="18"/>
      </w:rPr>
      <w:t xml:space="preserve">, предоставленную компанией </w:t>
    </w:r>
    <w:r w:rsidR="00467D03">
      <w:rPr>
        <w:rFonts w:ascii="Arial" w:hAnsi="Arial"/>
        <w:sz w:val="18"/>
      </w:rPr>
      <w:t xml:space="preserve">ООО </w:t>
    </w:r>
    <w:r>
      <w:rPr>
        <w:rFonts w:ascii="Arial" w:hAnsi="Arial"/>
        <w:sz w:val="18"/>
      </w:rPr>
      <w:t>"П</w:t>
    </w:r>
    <w:r w:rsidR="00C42202">
      <w:rPr>
        <w:rFonts w:ascii="Arial" w:hAnsi="Arial"/>
        <w:sz w:val="18"/>
      </w:rPr>
      <w:t xml:space="preserve">СИТ </w:t>
    </w:r>
    <w:r w:rsidR="00467D03">
      <w:rPr>
        <w:rFonts w:ascii="Arial" w:hAnsi="Arial"/>
        <w:sz w:val="18"/>
      </w:rPr>
      <w:t>СЕРВИС</w:t>
    </w:r>
    <w:r>
      <w:rPr>
        <w:rFonts w:ascii="Arial" w:hAnsi="Arial"/>
        <w:sz w:val="18"/>
      </w:rPr>
      <w:t xml:space="preserve">" </w:t>
    </w:r>
    <w:r w:rsidR="00876783">
      <w:rPr>
        <w:rFonts w:ascii="Arial" w:hAnsi="Arial"/>
        <w:sz w:val="18"/>
      </w:rPr>
      <w:fldChar w:fldCharType="begin"/>
    </w:r>
    <w:r>
      <w:rPr>
        <w:rFonts w:ascii="Arial" w:hAnsi="Arial"/>
        <w:sz w:val="18"/>
      </w:rPr>
      <w:instrText xml:space="preserve"> TIME \@ "dd.MM.yyyy" </w:instrText>
    </w:r>
    <w:r w:rsidR="00876783">
      <w:rPr>
        <w:rFonts w:ascii="Arial" w:hAnsi="Arial"/>
        <w:sz w:val="18"/>
      </w:rPr>
      <w:fldChar w:fldCharType="separate"/>
    </w:r>
    <w:r w:rsidR="00D60F38">
      <w:rPr>
        <w:rFonts w:ascii="Arial" w:hAnsi="Arial"/>
        <w:noProof/>
        <w:sz w:val="18"/>
      </w:rPr>
      <w:t>22.04.2024</w:t>
    </w:r>
    <w:r w:rsidR="00876783">
      <w:rPr>
        <w:rFonts w:ascii="Arial" w:hAnsi="Arial"/>
        <w:sz w:val="18"/>
      </w:rPr>
      <w:fldChar w:fldCharType="end"/>
    </w:r>
    <w:r>
      <w:rPr>
        <w:rFonts w:ascii="Arial" w:hAnsi="Arial"/>
        <w:sz w:val="18"/>
      </w:rPr>
      <w:t xml:space="preserve"> исключительно </w:t>
    </w:r>
    <w:r>
      <w:rPr>
        <w:rFonts w:ascii="Arial" w:hAnsi="Arial"/>
        <w:b/>
        <w:sz w:val="18"/>
      </w:rPr>
      <w:t>лицензированному участнику,</w:t>
    </w:r>
    <w:r w:rsidRPr="0087710F">
      <w:rPr>
        <w:rFonts w:ascii="Arial" w:hAnsi="Arial"/>
        <w:b/>
        <w:sz w:val="18"/>
      </w:rPr>
      <w:t xml:space="preserve"> </w:t>
    </w:r>
    <w:r>
      <w:rPr>
        <w:rFonts w:ascii="Arial" w:hAnsi="Arial"/>
        <w:b/>
        <w:i/>
        <w:sz w:val="18"/>
      </w:rPr>
      <w:t>и не может быть передан никакой третьей стороне</w:t>
    </w:r>
    <w:r>
      <w:rPr>
        <w:rFonts w:ascii="Arial" w:hAnsi="Arial"/>
        <w:sz w:val="18"/>
      </w:rPr>
      <w:t xml:space="preserve"> без специального разрешения компании </w:t>
    </w:r>
    <w:r w:rsidR="00467D03">
      <w:rPr>
        <w:rFonts w:ascii="Arial" w:hAnsi="Arial"/>
        <w:sz w:val="18"/>
      </w:rPr>
      <w:t>ООО "ПСИТ СЕРВИС"</w:t>
    </w:r>
    <w:r>
      <w:rPr>
        <w:rFonts w:ascii="Arial" w:hAnsi="Arial"/>
        <w:sz w:val="18"/>
      </w:rPr>
      <w:t>.</w:t>
    </w:r>
  </w:p>
  <w:p w:rsidR="009D6567" w:rsidRDefault="009D6567">
    <w:pPr>
      <w:pStyle w:val="a5"/>
      <w:jc w:val="right"/>
    </w:pPr>
    <w:r>
      <w:t xml:space="preserve">Страница </w:t>
    </w:r>
    <w:r w:rsidR="00876783">
      <w:rPr>
        <w:b/>
      </w:rPr>
      <w:fldChar w:fldCharType="begin"/>
    </w:r>
    <w:r>
      <w:rPr>
        <w:b/>
      </w:rPr>
      <w:instrText>PAGE</w:instrText>
    </w:r>
    <w:r w:rsidR="00876783">
      <w:rPr>
        <w:b/>
      </w:rPr>
      <w:fldChar w:fldCharType="separate"/>
    </w:r>
    <w:r w:rsidR="00D60F38">
      <w:rPr>
        <w:b/>
        <w:noProof/>
      </w:rPr>
      <w:t>2</w:t>
    </w:r>
    <w:r w:rsidR="00876783">
      <w:rPr>
        <w:b/>
      </w:rPr>
      <w:fldChar w:fldCharType="end"/>
    </w:r>
    <w:r>
      <w:t xml:space="preserve"> из </w:t>
    </w:r>
    <w:r w:rsidR="00876783">
      <w:rPr>
        <w:b/>
      </w:rPr>
      <w:fldChar w:fldCharType="begin"/>
    </w:r>
    <w:r>
      <w:rPr>
        <w:b/>
      </w:rPr>
      <w:instrText>NUMPAGES</w:instrText>
    </w:r>
    <w:r w:rsidR="00876783">
      <w:rPr>
        <w:b/>
      </w:rPr>
      <w:fldChar w:fldCharType="separate"/>
    </w:r>
    <w:r w:rsidR="00D60F38">
      <w:rPr>
        <w:b/>
        <w:noProof/>
      </w:rPr>
      <w:t>75</w:t>
    </w:r>
    <w:r w:rsidR="00876783">
      <w:rPr>
        <w:b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7128" w:rsidRDefault="00127128" w:rsidP="00D270B2">
      <w:pPr>
        <w:spacing w:after="0" w:line="240" w:lineRule="auto"/>
      </w:pPr>
      <w:r>
        <w:separator/>
      </w:r>
    </w:p>
  </w:footnote>
  <w:footnote w:type="continuationSeparator" w:id="0">
    <w:p w:rsidR="00127128" w:rsidRDefault="00127128" w:rsidP="00D270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6567" w:rsidRPr="00284504" w:rsidRDefault="009D6567">
    <w:pPr>
      <w:pStyle w:val="a3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Описание функциональных характеристик Системы автоматизации банковских сервисов </w:t>
    </w:r>
    <w:proofErr w:type="spellStart"/>
    <w:r>
      <w:rPr>
        <w:rFonts w:ascii="Arial" w:hAnsi="Arial" w:cs="Arial"/>
        <w:sz w:val="18"/>
        <w:szCs w:val="18"/>
        <w:lang w:val="en-US"/>
      </w:rPr>
      <w:t>Tetra</w:t>
    </w:r>
    <w:r w:rsidR="004F415C">
      <w:rPr>
        <w:rFonts w:ascii="Arial" w:hAnsi="Arial" w:cs="Arial"/>
        <w:sz w:val="18"/>
        <w:szCs w:val="18"/>
        <w:lang w:val="en-US"/>
      </w:rPr>
      <w:t>ks</w:t>
    </w:r>
    <w:r>
      <w:rPr>
        <w:rFonts w:ascii="Arial" w:hAnsi="Arial" w:cs="Arial"/>
        <w:sz w:val="18"/>
        <w:szCs w:val="18"/>
        <w:lang w:val="en-US"/>
      </w:rPr>
      <w:t>is</w:t>
    </w:r>
    <w:proofErr w:type="spellEnd"/>
  </w:p>
  <w:p w:rsidR="009D6567" w:rsidRDefault="009D6567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85B8D"/>
    <w:multiLevelType w:val="hybridMultilevel"/>
    <w:tmpl w:val="28780306"/>
    <w:lvl w:ilvl="0" w:tplc="6F7A19AA">
      <w:start w:val="1"/>
      <w:numFmt w:val="decimal"/>
      <w:lvlText w:val="%1."/>
      <w:lvlJc w:val="left"/>
      <w:pPr>
        <w:ind w:left="1287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0A3B277C"/>
    <w:multiLevelType w:val="hybridMultilevel"/>
    <w:tmpl w:val="28780306"/>
    <w:lvl w:ilvl="0" w:tplc="6F7A19AA">
      <w:start w:val="1"/>
      <w:numFmt w:val="decimal"/>
      <w:lvlText w:val="%1."/>
      <w:lvlJc w:val="left"/>
      <w:pPr>
        <w:ind w:left="1287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0B090C18"/>
    <w:multiLevelType w:val="hybridMultilevel"/>
    <w:tmpl w:val="5D18CEB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F2770D8"/>
    <w:multiLevelType w:val="hybridMultilevel"/>
    <w:tmpl w:val="C3D8E7B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0F487130"/>
    <w:multiLevelType w:val="hybridMultilevel"/>
    <w:tmpl w:val="DCC06EF6"/>
    <w:lvl w:ilvl="0" w:tplc="58507FAE">
      <w:start w:val="1"/>
      <w:numFmt w:val="decimal"/>
      <w:lvlText w:val="%1."/>
      <w:lvlJc w:val="left"/>
      <w:pPr>
        <w:ind w:left="1287" w:hanging="360"/>
      </w:pPr>
      <w:rPr>
        <w:sz w:val="24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10B805A1"/>
    <w:multiLevelType w:val="hybridMultilevel"/>
    <w:tmpl w:val="28780306"/>
    <w:lvl w:ilvl="0" w:tplc="6F7A19AA">
      <w:start w:val="1"/>
      <w:numFmt w:val="decimal"/>
      <w:lvlText w:val="%1."/>
      <w:lvlJc w:val="left"/>
      <w:pPr>
        <w:ind w:left="1287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11900172"/>
    <w:multiLevelType w:val="multilevel"/>
    <w:tmpl w:val="778E1CD4"/>
    <w:lvl w:ilvl="0">
      <w:start w:val="1"/>
      <w:numFmt w:val="decimal"/>
      <w:pStyle w:val="1"/>
      <w:suff w:val="space"/>
      <w:lvlText w:val="%1. 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2"/>
      <w:suff w:val="space"/>
      <w:lvlText w:val="%1.%2. "/>
      <w:lvlJc w:val="left"/>
      <w:pPr>
        <w:ind w:left="576" w:hanging="576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auto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decimal"/>
      <w:pStyle w:val="3"/>
      <w:suff w:val="space"/>
      <w:lvlText w:val="%1.%2.%3. "/>
      <w:lvlJc w:val="left"/>
      <w:pPr>
        <w:ind w:left="720" w:hanging="720"/>
      </w:pPr>
      <w:rPr>
        <w:rFonts w:ascii="Arial" w:hAnsi="Arial" w:cs="Arial" w:hint="default"/>
        <w:b/>
        <w:bCs w:val="0"/>
        <w:i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pStyle w:val="4"/>
      <w:suff w:val="space"/>
      <w:lvlText w:val="%1.%2.%3.%4. 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5"/>
      <w:suff w:val="space"/>
      <w:lvlText w:val="%1.%2.%3.%4.%5. 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6"/>
      <w:suff w:val="space"/>
      <w:lvlText w:val="%1.%2.%3.%4.%5.%6. 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7"/>
      <w:suff w:val="space"/>
      <w:lvlText w:val="%1.%2.%3.%4.%5.%6.%7. 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8"/>
      <w:suff w:val="space"/>
      <w:lvlText w:val="%1.%2.%3.%4.%5.%6.%7.%8. 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9"/>
      <w:suff w:val="space"/>
      <w:lvlText w:val="%1.%2.%3.%4.%5.%6.%7.%8.%9. "/>
      <w:lvlJc w:val="left"/>
      <w:pPr>
        <w:ind w:left="1584" w:hanging="1584"/>
      </w:pPr>
      <w:rPr>
        <w:rFonts w:cs="Times New Roman"/>
      </w:rPr>
    </w:lvl>
  </w:abstractNum>
  <w:abstractNum w:abstractNumId="7">
    <w:nsid w:val="14400767"/>
    <w:multiLevelType w:val="hybridMultilevel"/>
    <w:tmpl w:val="DCC06EF6"/>
    <w:lvl w:ilvl="0" w:tplc="58507FAE">
      <w:start w:val="1"/>
      <w:numFmt w:val="decimal"/>
      <w:lvlText w:val="%1."/>
      <w:lvlJc w:val="left"/>
      <w:pPr>
        <w:ind w:left="1287" w:hanging="360"/>
      </w:pPr>
      <w:rPr>
        <w:sz w:val="24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193A02C4"/>
    <w:multiLevelType w:val="hybridMultilevel"/>
    <w:tmpl w:val="032C05A4"/>
    <w:lvl w:ilvl="0" w:tplc="C1E85186">
      <w:start w:val="1"/>
      <w:numFmt w:val="decimal"/>
      <w:lvlText w:val="%1."/>
      <w:lvlJc w:val="left"/>
      <w:pPr>
        <w:ind w:left="1287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1AFF5716"/>
    <w:multiLevelType w:val="hybridMultilevel"/>
    <w:tmpl w:val="28780306"/>
    <w:lvl w:ilvl="0" w:tplc="6F7A19AA">
      <w:start w:val="1"/>
      <w:numFmt w:val="decimal"/>
      <w:lvlText w:val="%1."/>
      <w:lvlJc w:val="left"/>
      <w:pPr>
        <w:ind w:left="1287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1C7601CE"/>
    <w:multiLevelType w:val="hybridMultilevel"/>
    <w:tmpl w:val="3FF057D6"/>
    <w:lvl w:ilvl="0" w:tplc="41AA9E88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9C1AC0"/>
    <w:multiLevelType w:val="hybridMultilevel"/>
    <w:tmpl w:val="C70CCA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2C0FAE"/>
    <w:multiLevelType w:val="hybridMultilevel"/>
    <w:tmpl w:val="ABDCCBA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32510018"/>
    <w:multiLevelType w:val="hybridMultilevel"/>
    <w:tmpl w:val="28780306"/>
    <w:lvl w:ilvl="0" w:tplc="6F7A19AA">
      <w:start w:val="1"/>
      <w:numFmt w:val="decimal"/>
      <w:lvlText w:val="%1."/>
      <w:lvlJc w:val="left"/>
      <w:pPr>
        <w:ind w:left="1287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32AF1755"/>
    <w:multiLevelType w:val="hybridMultilevel"/>
    <w:tmpl w:val="236C713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34920644"/>
    <w:multiLevelType w:val="hybridMultilevel"/>
    <w:tmpl w:val="1C961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025BCC"/>
    <w:multiLevelType w:val="hybridMultilevel"/>
    <w:tmpl w:val="28780306"/>
    <w:lvl w:ilvl="0" w:tplc="6F7A19AA">
      <w:start w:val="1"/>
      <w:numFmt w:val="decimal"/>
      <w:lvlText w:val="%1."/>
      <w:lvlJc w:val="left"/>
      <w:pPr>
        <w:ind w:left="1287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350F4016"/>
    <w:multiLevelType w:val="hybridMultilevel"/>
    <w:tmpl w:val="AE98818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3AF61CF3"/>
    <w:multiLevelType w:val="hybridMultilevel"/>
    <w:tmpl w:val="B5FAC39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42353236"/>
    <w:multiLevelType w:val="hybridMultilevel"/>
    <w:tmpl w:val="28780306"/>
    <w:lvl w:ilvl="0" w:tplc="6F7A19AA">
      <w:start w:val="1"/>
      <w:numFmt w:val="decimal"/>
      <w:lvlText w:val="%1."/>
      <w:lvlJc w:val="left"/>
      <w:pPr>
        <w:ind w:left="1287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>
    <w:nsid w:val="47251714"/>
    <w:multiLevelType w:val="hybridMultilevel"/>
    <w:tmpl w:val="28780306"/>
    <w:lvl w:ilvl="0" w:tplc="6F7A19AA">
      <w:start w:val="1"/>
      <w:numFmt w:val="decimal"/>
      <w:lvlText w:val="%1."/>
      <w:lvlJc w:val="left"/>
      <w:pPr>
        <w:ind w:left="1287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47596782"/>
    <w:multiLevelType w:val="hybridMultilevel"/>
    <w:tmpl w:val="5CBCF284"/>
    <w:lvl w:ilvl="0" w:tplc="E4B6CBDE">
      <w:start w:val="8"/>
      <w:numFmt w:val="decimal"/>
      <w:lvlText w:val="%1."/>
      <w:lvlJc w:val="left"/>
      <w:pPr>
        <w:ind w:left="1287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ACA6485"/>
    <w:multiLevelType w:val="hybridMultilevel"/>
    <w:tmpl w:val="28780306"/>
    <w:lvl w:ilvl="0" w:tplc="6F7A19AA">
      <w:start w:val="1"/>
      <w:numFmt w:val="decimal"/>
      <w:lvlText w:val="%1."/>
      <w:lvlJc w:val="left"/>
      <w:pPr>
        <w:ind w:left="1287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>
    <w:nsid w:val="4B0F432A"/>
    <w:multiLevelType w:val="hybridMultilevel"/>
    <w:tmpl w:val="28780306"/>
    <w:lvl w:ilvl="0" w:tplc="6F7A19AA">
      <w:start w:val="1"/>
      <w:numFmt w:val="decimal"/>
      <w:lvlText w:val="%1."/>
      <w:lvlJc w:val="left"/>
      <w:pPr>
        <w:ind w:left="1287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>
    <w:nsid w:val="4BAB1847"/>
    <w:multiLevelType w:val="hybridMultilevel"/>
    <w:tmpl w:val="09DCB4D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57231E1E"/>
    <w:multiLevelType w:val="hybridMultilevel"/>
    <w:tmpl w:val="F7F86F0C"/>
    <w:lvl w:ilvl="0" w:tplc="95A8FBE6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1430EAA"/>
    <w:multiLevelType w:val="hybridMultilevel"/>
    <w:tmpl w:val="6D6666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25F3562"/>
    <w:multiLevelType w:val="hybridMultilevel"/>
    <w:tmpl w:val="8FAA0C6C"/>
    <w:lvl w:ilvl="0" w:tplc="90E2A5A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E5574B7"/>
    <w:multiLevelType w:val="hybridMultilevel"/>
    <w:tmpl w:val="CAE8A72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76074C67"/>
    <w:multiLevelType w:val="hybridMultilevel"/>
    <w:tmpl w:val="28780306"/>
    <w:lvl w:ilvl="0" w:tplc="6F7A19AA">
      <w:start w:val="1"/>
      <w:numFmt w:val="decimal"/>
      <w:lvlText w:val="%1."/>
      <w:lvlJc w:val="left"/>
      <w:pPr>
        <w:ind w:left="1287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>
    <w:nsid w:val="767A7711"/>
    <w:multiLevelType w:val="hybridMultilevel"/>
    <w:tmpl w:val="0FE4E3E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>
    <w:nsid w:val="791734E2"/>
    <w:multiLevelType w:val="hybridMultilevel"/>
    <w:tmpl w:val="28780306"/>
    <w:lvl w:ilvl="0" w:tplc="6F7A19AA">
      <w:start w:val="1"/>
      <w:numFmt w:val="decimal"/>
      <w:lvlText w:val="%1."/>
      <w:lvlJc w:val="left"/>
      <w:pPr>
        <w:ind w:left="1287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>
    <w:nsid w:val="7A561668"/>
    <w:multiLevelType w:val="hybridMultilevel"/>
    <w:tmpl w:val="28780306"/>
    <w:lvl w:ilvl="0" w:tplc="6F7A19AA">
      <w:start w:val="1"/>
      <w:numFmt w:val="decimal"/>
      <w:lvlText w:val="%1."/>
      <w:lvlJc w:val="left"/>
      <w:pPr>
        <w:ind w:left="1287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6"/>
  </w:num>
  <w:num w:numId="2">
    <w:abstractNumId w:val="17"/>
  </w:num>
  <w:num w:numId="3">
    <w:abstractNumId w:val="18"/>
  </w:num>
  <w:num w:numId="4">
    <w:abstractNumId w:val="1"/>
  </w:num>
  <w:num w:numId="5">
    <w:abstractNumId w:val="25"/>
  </w:num>
  <w:num w:numId="6">
    <w:abstractNumId w:val="11"/>
  </w:num>
  <w:num w:numId="7">
    <w:abstractNumId w:val="21"/>
  </w:num>
  <w:num w:numId="8">
    <w:abstractNumId w:val="4"/>
  </w:num>
  <w:num w:numId="9">
    <w:abstractNumId w:val="32"/>
  </w:num>
  <w:num w:numId="10">
    <w:abstractNumId w:val="0"/>
  </w:num>
  <w:num w:numId="11">
    <w:abstractNumId w:val="19"/>
  </w:num>
  <w:num w:numId="12">
    <w:abstractNumId w:val="3"/>
  </w:num>
  <w:num w:numId="13">
    <w:abstractNumId w:val="20"/>
  </w:num>
  <w:num w:numId="14">
    <w:abstractNumId w:val="16"/>
  </w:num>
  <w:num w:numId="15">
    <w:abstractNumId w:val="12"/>
  </w:num>
  <w:num w:numId="16">
    <w:abstractNumId w:val="8"/>
  </w:num>
  <w:num w:numId="17">
    <w:abstractNumId w:val="10"/>
  </w:num>
  <w:num w:numId="18">
    <w:abstractNumId w:val="5"/>
  </w:num>
  <w:num w:numId="19">
    <w:abstractNumId w:val="7"/>
  </w:num>
  <w:num w:numId="20">
    <w:abstractNumId w:val="31"/>
  </w:num>
  <w:num w:numId="21">
    <w:abstractNumId w:val="22"/>
  </w:num>
  <w:num w:numId="22">
    <w:abstractNumId w:val="9"/>
  </w:num>
  <w:num w:numId="23">
    <w:abstractNumId w:val="13"/>
  </w:num>
  <w:num w:numId="24">
    <w:abstractNumId w:val="27"/>
  </w:num>
  <w:num w:numId="25">
    <w:abstractNumId w:val="24"/>
  </w:num>
  <w:num w:numId="26">
    <w:abstractNumId w:val="28"/>
  </w:num>
  <w:num w:numId="27">
    <w:abstractNumId w:val="2"/>
  </w:num>
  <w:num w:numId="28">
    <w:abstractNumId w:val="15"/>
  </w:num>
  <w:num w:numId="29">
    <w:abstractNumId w:val="14"/>
  </w:num>
  <w:num w:numId="30">
    <w:abstractNumId w:val="30"/>
  </w:num>
  <w:num w:numId="31">
    <w:abstractNumId w:val="29"/>
  </w:num>
  <w:num w:numId="32">
    <w:abstractNumId w:val="23"/>
  </w:num>
  <w:num w:numId="33">
    <w:abstractNumId w:val="26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proofState w:spelling="clean" w:grammar="clean"/>
  <w:doNotTrackMoves/>
  <w:documentProtection w:edit="readOnly" w:enforcement="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270B2"/>
    <w:rsid w:val="00002755"/>
    <w:rsid w:val="000136AD"/>
    <w:rsid w:val="00013B27"/>
    <w:rsid w:val="000156CA"/>
    <w:rsid w:val="00030972"/>
    <w:rsid w:val="00051453"/>
    <w:rsid w:val="00054909"/>
    <w:rsid w:val="00073CF5"/>
    <w:rsid w:val="00073E2C"/>
    <w:rsid w:val="0009365D"/>
    <w:rsid w:val="000A0213"/>
    <w:rsid w:val="000A3C05"/>
    <w:rsid w:val="000C2F2D"/>
    <w:rsid w:val="000D3FDE"/>
    <w:rsid w:val="000E2629"/>
    <w:rsid w:val="000E77EE"/>
    <w:rsid w:val="000F014D"/>
    <w:rsid w:val="00105562"/>
    <w:rsid w:val="00114006"/>
    <w:rsid w:val="001159DC"/>
    <w:rsid w:val="00120C1B"/>
    <w:rsid w:val="00122152"/>
    <w:rsid w:val="00127128"/>
    <w:rsid w:val="00141AE3"/>
    <w:rsid w:val="001529E0"/>
    <w:rsid w:val="00167250"/>
    <w:rsid w:val="00175DE3"/>
    <w:rsid w:val="00176C77"/>
    <w:rsid w:val="001A076F"/>
    <w:rsid w:val="001A2636"/>
    <w:rsid w:val="001A691E"/>
    <w:rsid w:val="001B193B"/>
    <w:rsid w:val="001B5F58"/>
    <w:rsid w:val="001B61D9"/>
    <w:rsid w:val="001B6D7A"/>
    <w:rsid w:val="001C18EE"/>
    <w:rsid w:val="001C3899"/>
    <w:rsid w:val="001C38CD"/>
    <w:rsid w:val="001C4E77"/>
    <w:rsid w:val="001C65DF"/>
    <w:rsid w:val="001C7BFB"/>
    <w:rsid w:val="001E3A3D"/>
    <w:rsid w:val="00200A3B"/>
    <w:rsid w:val="00202549"/>
    <w:rsid w:val="0020747A"/>
    <w:rsid w:val="00236749"/>
    <w:rsid w:val="002473B9"/>
    <w:rsid w:val="002752B7"/>
    <w:rsid w:val="002800FA"/>
    <w:rsid w:val="002805F1"/>
    <w:rsid w:val="00284504"/>
    <w:rsid w:val="00285332"/>
    <w:rsid w:val="002961A8"/>
    <w:rsid w:val="002A0DA0"/>
    <w:rsid w:val="002D5935"/>
    <w:rsid w:val="002E19E5"/>
    <w:rsid w:val="002F457B"/>
    <w:rsid w:val="00300071"/>
    <w:rsid w:val="003049F7"/>
    <w:rsid w:val="003064FE"/>
    <w:rsid w:val="00306C54"/>
    <w:rsid w:val="00307457"/>
    <w:rsid w:val="00307CA3"/>
    <w:rsid w:val="00312EB9"/>
    <w:rsid w:val="003150AE"/>
    <w:rsid w:val="00321F62"/>
    <w:rsid w:val="0035048D"/>
    <w:rsid w:val="003552BC"/>
    <w:rsid w:val="00364704"/>
    <w:rsid w:val="003678E2"/>
    <w:rsid w:val="00375251"/>
    <w:rsid w:val="00385A0D"/>
    <w:rsid w:val="003946F2"/>
    <w:rsid w:val="003A6DA3"/>
    <w:rsid w:val="003B727B"/>
    <w:rsid w:val="003E7B3D"/>
    <w:rsid w:val="004000BB"/>
    <w:rsid w:val="00416712"/>
    <w:rsid w:val="00433DF5"/>
    <w:rsid w:val="00437708"/>
    <w:rsid w:val="00467313"/>
    <w:rsid w:val="00467D03"/>
    <w:rsid w:val="00471770"/>
    <w:rsid w:val="004724C8"/>
    <w:rsid w:val="00472B58"/>
    <w:rsid w:val="00487A53"/>
    <w:rsid w:val="00491952"/>
    <w:rsid w:val="00497DCB"/>
    <w:rsid w:val="004A5EA9"/>
    <w:rsid w:val="004B22B3"/>
    <w:rsid w:val="004C1A1F"/>
    <w:rsid w:val="004F2694"/>
    <w:rsid w:val="004F415C"/>
    <w:rsid w:val="00500E6F"/>
    <w:rsid w:val="00501C09"/>
    <w:rsid w:val="005079DD"/>
    <w:rsid w:val="00513581"/>
    <w:rsid w:val="005171C3"/>
    <w:rsid w:val="005250F5"/>
    <w:rsid w:val="00554BAE"/>
    <w:rsid w:val="005570F6"/>
    <w:rsid w:val="00566A52"/>
    <w:rsid w:val="00582788"/>
    <w:rsid w:val="0059382A"/>
    <w:rsid w:val="00595F10"/>
    <w:rsid w:val="005A1BA0"/>
    <w:rsid w:val="005A3358"/>
    <w:rsid w:val="005A4EAC"/>
    <w:rsid w:val="005A610F"/>
    <w:rsid w:val="005C0E1F"/>
    <w:rsid w:val="005C4351"/>
    <w:rsid w:val="005C7E72"/>
    <w:rsid w:val="005E7BBA"/>
    <w:rsid w:val="005F0E07"/>
    <w:rsid w:val="0060408B"/>
    <w:rsid w:val="00605890"/>
    <w:rsid w:val="006143F2"/>
    <w:rsid w:val="0061648B"/>
    <w:rsid w:val="006600F1"/>
    <w:rsid w:val="00661CD5"/>
    <w:rsid w:val="00662510"/>
    <w:rsid w:val="006659CB"/>
    <w:rsid w:val="0068012F"/>
    <w:rsid w:val="006A3AFA"/>
    <w:rsid w:val="006A4E36"/>
    <w:rsid w:val="006B173B"/>
    <w:rsid w:val="006C0626"/>
    <w:rsid w:val="006C09A8"/>
    <w:rsid w:val="006C214F"/>
    <w:rsid w:val="006C3787"/>
    <w:rsid w:val="006D5F78"/>
    <w:rsid w:val="006E5CBC"/>
    <w:rsid w:val="00704593"/>
    <w:rsid w:val="00706883"/>
    <w:rsid w:val="00711D4A"/>
    <w:rsid w:val="0072087C"/>
    <w:rsid w:val="00727FC3"/>
    <w:rsid w:val="007344DA"/>
    <w:rsid w:val="00735FC1"/>
    <w:rsid w:val="00736A52"/>
    <w:rsid w:val="00752288"/>
    <w:rsid w:val="007679A2"/>
    <w:rsid w:val="007945D8"/>
    <w:rsid w:val="007A1161"/>
    <w:rsid w:val="007A22B5"/>
    <w:rsid w:val="007A28C9"/>
    <w:rsid w:val="007C6213"/>
    <w:rsid w:val="007D407A"/>
    <w:rsid w:val="007E240C"/>
    <w:rsid w:val="007E3641"/>
    <w:rsid w:val="007F1BF9"/>
    <w:rsid w:val="008073ED"/>
    <w:rsid w:val="008109B0"/>
    <w:rsid w:val="008153EF"/>
    <w:rsid w:val="00815F84"/>
    <w:rsid w:val="00822826"/>
    <w:rsid w:val="008263C8"/>
    <w:rsid w:val="00845E55"/>
    <w:rsid w:val="00860E55"/>
    <w:rsid w:val="008706F6"/>
    <w:rsid w:val="008707A4"/>
    <w:rsid w:val="00874AAA"/>
    <w:rsid w:val="00876783"/>
    <w:rsid w:val="0087710F"/>
    <w:rsid w:val="008776C9"/>
    <w:rsid w:val="00882B86"/>
    <w:rsid w:val="00885DA5"/>
    <w:rsid w:val="00893012"/>
    <w:rsid w:val="0089623A"/>
    <w:rsid w:val="00897277"/>
    <w:rsid w:val="008A606A"/>
    <w:rsid w:val="008B2694"/>
    <w:rsid w:val="008E1082"/>
    <w:rsid w:val="008F775B"/>
    <w:rsid w:val="00902361"/>
    <w:rsid w:val="00906DE3"/>
    <w:rsid w:val="00917728"/>
    <w:rsid w:val="009222C5"/>
    <w:rsid w:val="009235C5"/>
    <w:rsid w:val="00924CF3"/>
    <w:rsid w:val="00930BE4"/>
    <w:rsid w:val="00934FCD"/>
    <w:rsid w:val="009408C9"/>
    <w:rsid w:val="00940D4B"/>
    <w:rsid w:val="00950976"/>
    <w:rsid w:val="00950F54"/>
    <w:rsid w:val="00971022"/>
    <w:rsid w:val="0097497F"/>
    <w:rsid w:val="00975B4D"/>
    <w:rsid w:val="0099052D"/>
    <w:rsid w:val="009967DC"/>
    <w:rsid w:val="009A5DA3"/>
    <w:rsid w:val="009B356D"/>
    <w:rsid w:val="009B48AD"/>
    <w:rsid w:val="009C6262"/>
    <w:rsid w:val="009D2ED2"/>
    <w:rsid w:val="009D45D0"/>
    <w:rsid w:val="009D6567"/>
    <w:rsid w:val="009F3E1C"/>
    <w:rsid w:val="009F6791"/>
    <w:rsid w:val="00A01443"/>
    <w:rsid w:val="00A03167"/>
    <w:rsid w:val="00A117B7"/>
    <w:rsid w:val="00A12E75"/>
    <w:rsid w:val="00A20A2B"/>
    <w:rsid w:val="00A45733"/>
    <w:rsid w:val="00A52321"/>
    <w:rsid w:val="00A57113"/>
    <w:rsid w:val="00A6285A"/>
    <w:rsid w:val="00A932C8"/>
    <w:rsid w:val="00A9615E"/>
    <w:rsid w:val="00AB06E4"/>
    <w:rsid w:val="00AC2334"/>
    <w:rsid w:val="00AC3220"/>
    <w:rsid w:val="00AD584A"/>
    <w:rsid w:val="00AF4A7A"/>
    <w:rsid w:val="00B30D84"/>
    <w:rsid w:val="00B403FE"/>
    <w:rsid w:val="00B4747F"/>
    <w:rsid w:val="00B478F4"/>
    <w:rsid w:val="00B62A1C"/>
    <w:rsid w:val="00B814FE"/>
    <w:rsid w:val="00B8216E"/>
    <w:rsid w:val="00B922D4"/>
    <w:rsid w:val="00BA270F"/>
    <w:rsid w:val="00BB3B2F"/>
    <w:rsid w:val="00BC67BA"/>
    <w:rsid w:val="00BD19E3"/>
    <w:rsid w:val="00C313D6"/>
    <w:rsid w:val="00C34DF3"/>
    <w:rsid w:val="00C42202"/>
    <w:rsid w:val="00C43511"/>
    <w:rsid w:val="00C5233E"/>
    <w:rsid w:val="00C57BF9"/>
    <w:rsid w:val="00C71B37"/>
    <w:rsid w:val="00C75BE0"/>
    <w:rsid w:val="00C85EF8"/>
    <w:rsid w:val="00C877A7"/>
    <w:rsid w:val="00C97C69"/>
    <w:rsid w:val="00CD3183"/>
    <w:rsid w:val="00CF1F42"/>
    <w:rsid w:val="00D16D12"/>
    <w:rsid w:val="00D20F66"/>
    <w:rsid w:val="00D24405"/>
    <w:rsid w:val="00D270B2"/>
    <w:rsid w:val="00D408D8"/>
    <w:rsid w:val="00D41794"/>
    <w:rsid w:val="00D53056"/>
    <w:rsid w:val="00D60CDF"/>
    <w:rsid w:val="00D60F38"/>
    <w:rsid w:val="00D728FB"/>
    <w:rsid w:val="00D95440"/>
    <w:rsid w:val="00DA3DDF"/>
    <w:rsid w:val="00DC1643"/>
    <w:rsid w:val="00DC2A1F"/>
    <w:rsid w:val="00DD1826"/>
    <w:rsid w:val="00DD6405"/>
    <w:rsid w:val="00DD7BA8"/>
    <w:rsid w:val="00DF0CEE"/>
    <w:rsid w:val="00E14D44"/>
    <w:rsid w:val="00E20550"/>
    <w:rsid w:val="00E26892"/>
    <w:rsid w:val="00E31DFC"/>
    <w:rsid w:val="00E338B0"/>
    <w:rsid w:val="00E406BC"/>
    <w:rsid w:val="00E423B2"/>
    <w:rsid w:val="00E42A06"/>
    <w:rsid w:val="00E6458C"/>
    <w:rsid w:val="00E74779"/>
    <w:rsid w:val="00EA0CDA"/>
    <w:rsid w:val="00EA27A0"/>
    <w:rsid w:val="00EA5A23"/>
    <w:rsid w:val="00EC5E4A"/>
    <w:rsid w:val="00ED14BA"/>
    <w:rsid w:val="00EE7780"/>
    <w:rsid w:val="00EE7BB7"/>
    <w:rsid w:val="00EF014A"/>
    <w:rsid w:val="00F1429B"/>
    <w:rsid w:val="00F25D02"/>
    <w:rsid w:val="00F32558"/>
    <w:rsid w:val="00F32C02"/>
    <w:rsid w:val="00F40903"/>
    <w:rsid w:val="00F53D90"/>
    <w:rsid w:val="00F721F1"/>
    <w:rsid w:val="00F73C54"/>
    <w:rsid w:val="00F759B0"/>
    <w:rsid w:val="00F81EA9"/>
    <w:rsid w:val="00F93C96"/>
    <w:rsid w:val="00FA19C9"/>
    <w:rsid w:val="00FA3AC6"/>
    <w:rsid w:val="00FB04DA"/>
    <w:rsid w:val="00FC57AA"/>
    <w:rsid w:val="00FC6833"/>
    <w:rsid w:val="00FD4D78"/>
    <w:rsid w:val="00FE1D87"/>
    <w:rsid w:val="00FE1F96"/>
    <w:rsid w:val="00FE2794"/>
    <w:rsid w:val="00FF43B2"/>
    <w:rsid w:val="00FF60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70B2"/>
    <w:pPr>
      <w:spacing w:after="200" w:line="276" w:lineRule="auto"/>
    </w:pPr>
    <w:rPr>
      <w:sz w:val="22"/>
      <w:szCs w:val="22"/>
    </w:rPr>
  </w:style>
  <w:style w:type="paragraph" w:styleId="1">
    <w:name w:val="heading 1"/>
    <w:aliases w:val="Main heading"/>
    <w:basedOn w:val="a"/>
    <w:next w:val="a"/>
    <w:link w:val="10"/>
    <w:qFormat/>
    <w:rsid w:val="00D270B2"/>
    <w:pPr>
      <w:pageBreakBefore/>
      <w:numPr>
        <w:numId w:val="1"/>
      </w:numPr>
      <w:spacing w:before="240" w:after="60" w:line="240" w:lineRule="auto"/>
      <w:outlineLvl w:val="0"/>
    </w:pPr>
    <w:rPr>
      <w:rFonts w:ascii="Arial" w:hAnsi="Arial"/>
      <w:b/>
      <w:kern w:val="28"/>
      <w:sz w:val="28"/>
      <w:szCs w:val="20"/>
      <w:lang w:eastAsia="en-US"/>
    </w:rPr>
  </w:style>
  <w:style w:type="paragraph" w:styleId="2">
    <w:name w:val="heading 2"/>
    <w:aliases w:val="Sub heading"/>
    <w:basedOn w:val="a"/>
    <w:next w:val="a"/>
    <w:link w:val="20"/>
    <w:qFormat/>
    <w:rsid w:val="00D270B2"/>
    <w:pPr>
      <w:keepNext/>
      <w:keepLines/>
      <w:numPr>
        <w:ilvl w:val="1"/>
        <w:numId w:val="1"/>
      </w:numPr>
      <w:spacing w:before="240" w:after="60" w:line="240" w:lineRule="auto"/>
      <w:outlineLvl w:val="1"/>
    </w:pPr>
    <w:rPr>
      <w:rFonts w:ascii="Arial" w:hAnsi="Arial"/>
      <w:sz w:val="28"/>
      <w:szCs w:val="20"/>
      <w:lang w:eastAsia="en-US"/>
    </w:rPr>
  </w:style>
  <w:style w:type="paragraph" w:styleId="3">
    <w:name w:val="heading 3"/>
    <w:basedOn w:val="a"/>
    <w:next w:val="a"/>
    <w:link w:val="30"/>
    <w:qFormat/>
    <w:rsid w:val="00D270B2"/>
    <w:pPr>
      <w:keepNext/>
      <w:keepLines/>
      <w:numPr>
        <w:ilvl w:val="2"/>
        <w:numId w:val="1"/>
      </w:numPr>
      <w:spacing w:before="240" w:after="60" w:line="240" w:lineRule="auto"/>
      <w:outlineLvl w:val="2"/>
    </w:pPr>
    <w:rPr>
      <w:rFonts w:ascii="Arial" w:hAnsi="Arial"/>
      <w:b/>
      <w:i/>
      <w:sz w:val="26"/>
      <w:szCs w:val="20"/>
      <w:lang w:eastAsia="en-US"/>
    </w:rPr>
  </w:style>
  <w:style w:type="paragraph" w:styleId="4">
    <w:name w:val="heading 4"/>
    <w:basedOn w:val="a"/>
    <w:next w:val="a"/>
    <w:link w:val="40"/>
    <w:qFormat/>
    <w:rsid w:val="00D270B2"/>
    <w:pPr>
      <w:keepNext/>
      <w:keepLines/>
      <w:numPr>
        <w:ilvl w:val="3"/>
        <w:numId w:val="1"/>
      </w:numPr>
      <w:spacing w:before="240" w:after="60" w:line="240" w:lineRule="auto"/>
      <w:outlineLvl w:val="3"/>
    </w:pPr>
    <w:rPr>
      <w:rFonts w:ascii="Arial" w:hAnsi="Arial"/>
      <w:b/>
      <w:sz w:val="24"/>
      <w:szCs w:val="20"/>
      <w:lang w:eastAsia="en-US"/>
    </w:rPr>
  </w:style>
  <w:style w:type="paragraph" w:styleId="5">
    <w:name w:val="heading 5"/>
    <w:basedOn w:val="a"/>
    <w:next w:val="a"/>
    <w:link w:val="50"/>
    <w:qFormat/>
    <w:rsid w:val="00D270B2"/>
    <w:pPr>
      <w:numPr>
        <w:ilvl w:val="4"/>
        <w:numId w:val="1"/>
      </w:numPr>
      <w:spacing w:before="240" w:after="60" w:line="240" w:lineRule="auto"/>
      <w:jc w:val="both"/>
      <w:outlineLvl w:val="4"/>
    </w:pPr>
    <w:rPr>
      <w:rFonts w:ascii="Arial" w:hAnsi="Arial"/>
      <w:sz w:val="24"/>
      <w:szCs w:val="20"/>
      <w:lang w:eastAsia="en-US"/>
    </w:rPr>
  </w:style>
  <w:style w:type="paragraph" w:styleId="6">
    <w:name w:val="heading 6"/>
    <w:basedOn w:val="a"/>
    <w:next w:val="a"/>
    <w:link w:val="60"/>
    <w:qFormat/>
    <w:rsid w:val="00D270B2"/>
    <w:pPr>
      <w:numPr>
        <w:ilvl w:val="5"/>
        <w:numId w:val="1"/>
      </w:numPr>
      <w:spacing w:before="240" w:after="60" w:line="240" w:lineRule="auto"/>
      <w:jc w:val="both"/>
      <w:outlineLvl w:val="5"/>
    </w:pPr>
    <w:rPr>
      <w:rFonts w:ascii="Arial" w:hAnsi="Arial"/>
      <w:i/>
      <w:szCs w:val="20"/>
      <w:lang w:eastAsia="en-US"/>
    </w:rPr>
  </w:style>
  <w:style w:type="paragraph" w:styleId="7">
    <w:name w:val="heading 7"/>
    <w:basedOn w:val="a"/>
    <w:next w:val="a"/>
    <w:link w:val="70"/>
    <w:qFormat/>
    <w:rsid w:val="00D270B2"/>
    <w:pPr>
      <w:numPr>
        <w:ilvl w:val="6"/>
        <w:numId w:val="1"/>
      </w:numPr>
      <w:spacing w:before="240" w:after="60" w:line="240" w:lineRule="auto"/>
      <w:jc w:val="both"/>
      <w:outlineLvl w:val="6"/>
    </w:pPr>
    <w:rPr>
      <w:rFonts w:ascii="Arial" w:hAnsi="Arial"/>
      <w:sz w:val="20"/>
      <w:szCs w:val="20"/>
      <w:lang w:eastAsia="en-US"/>
    </w:rPr>
  </w:style>
  <w:style w:type="paragraph" w:styleId="8">
    <w:name w:val="heading 8"/>
    <w:basedOn w:val="a"/>
    <w:next w:val="a"/>
    <w:link w:val="80"/>
    <w:qFormat/>
    <w:rsid w:val="00D270B2"/>
    <w:pPr>
      <w:numPr>
        <w:ilvl w:val="7"/>
        <w:numId w:val="1"/>
      </w:numPr>
      <w:spacing w:before="240" w:after="60" w:line="240" w:lineRule="auto"/>
      <w:jc w:val="both"/>
      <w:outlineLvl w:val="7"/>
    </w:pPr>
    <w:rPr>
      <w:rFonts w:ascii="Arial" w:hAnsi="Arial"/>
      <w:i/>
      <w:szCs w:val="20"/>
      <w:lang w:eastAsia="en-US"/>
    </w:rPr>
  </w:style>
  <w:style w:type="paragraph" w:styleId="9">
    <w:name w:val="heading 9"/>
    <w:basedOn w:val="a"/>
    <w:next w:val="a"/>
    <w:link w:val="90"/>
    <w:qFormat/>
    <w:rsid w:val="00D270B2"/>
    <w:pPr>
      <w:numPr>
        <w:ilvl w:val="8"/>
        <w:numId w:val="1"/>
      </w:numPr>
      <w:spacing w:before="240" w:after="60" w:line="240" w:lineRule="auto"/>
      <w:jc w:val="both"/>
      <w:outlineLvl w:val="8"/>
    </w:pPr>
    <w:rPr>
      <w:rFonts w:ascii="Arial" w:hAnsi="Arial"/>
      <w:b/>
      <w:i/>
      <w:sz w:val="18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Main heading Знак"/>
    <w:basedOn w:val="a0"/>
    <w:link w:val="1"/>
    <w:locked/>
    <w:rsid w:val="00D270B2"/>
    <w:rPr>
      <w:rFonts w:ascii="Arial" w:hAnsi="Arial"/>
      <w:b/>
      <w:kern w:val="28"/>
      <w:sz w:val="28"/>
      <w:lang w:eastAsia="en-US"/>
    </w:rPr>
  </w:style>
  <w:style w:type="character" w:customStyle="1" w:styleId="20">
    <w:name w:val="Заголовок 2 Знак"/>
    <w:aliases w:val="Sub heading Знак"/>
    <w:basedOn w:val="a0"/>
    <w:link w:val="2"/>
    <w:locked/>
    <w:rsid w:val="00D270B2"/>
    <w:rPr>
      <w:rFonts w:ascii="Arial" w:hAnsi="Arial"/>
      <w:sz w:val="28"/>
      <w:lang w:eastAsia="en-US"/>
    </w:rPr>
  </w:style>
  <w:style w:type="character" w:customStyle="1" w:styleId="30">
    <w:name w:val="Заголовок 3 Знак"/>
    <w:basedOn w:val="a0"/>
    <w:link w:val="3"/>
    <w:locked/>
    <w:rsid w:val="00D270B2"/>
    <w:rPr>
      <w:rFonts w:ascii="Arial" w:hAnsi="Arial"/>
      <w:b/>
      <w:i/>
      <w:sz w:val="26"/>
      <w:lang w:eastAsia="en-US"/>
    </w:rPr>
  </w:style>
  <w:style w:type="character" w:customStyle="1" w:styleId="40">
    <w:name w:val="Заголовок 4 Знак"/>
    <w:basedOn w:val="a0"/>
    <w:link w:val="4"/>
    <w:locked/>
    <w:rsid w:val="00D270B2"/>
    <w:rPr>
      <w:rFonts w:ascii="Arial" w:hAnsi="Arial"/>
      <w:b/>
      <w:sz w:val="24"/>
      <w:lang w:eastAsia="en-US"/>
    </w:rPr>
  </w:style>
  <w:style w:type="character" w:customStyle="1" w:styleId="50">
    <w:name w:val="Заголовок 5 Знак"/>
    <w:basedOn w:val="a0"/>
    <w:link w:val="5"/>
    <w:locked/>
    <w:rsid w:val="00D270B2"/>
    <w:rPr>
      <w:rFonts w:ascii="Arial" w:hAnsi="Arial"/>
      <w:sz w:val="24"/>
      <w:lang w:eastAsia="en-US"/>
    </w:rPr>
  </w:style>
  <w:style w:type="character" w:customStyle="1" w:styleId="60">
    <w:name w:val="Заголовок 6 Знак"/>
    <w:basedOn w:val="a0"/>
    <w:link w:val="6"/>
    <w:locked/>
    <w:rsid w:val="00D270B2"/>
    <w:rPr>
      <w:rFonts w:ascii="Arial" w:hAnsi="Arial"/>
      <w:i/>
      <w:sz w:val="22"/>
      <w:lang w:eastAsia="en-US"/>
    </w:rPr>
  </w:style>
  <w:style w:type="character" w:customStyle="1" w:styleId="70">
    <w:name w:val="Заголовок 7 Знак"/>
    <w:basedOn w:val="a0"/>
    <w:link w:val="7"/>
    <w:locked/>
    <w:rsid w:val="00D270B2"/>
    <w:rPr>
      <w:rFonts w:ascii="Arial" w:hAnsi="Arial"/>
      <w:lang w:eastAsia="en-US"/>
    </w:rPr>
  </w:style>
  <w:style w:type="character" w:customStyle="1" w:styleId="80">
    <w:name w:val="Заголовок 8 Знак"/>
    <w:basedOn w:val="a0"/>
    <w:link w:val="8"/>
    <w:locked/>
    <w:rsid w:val="00D270B2"/>
    <w:rPr>
      <w:rFonts w:ascii="Arial" w:hAnsi="Arial"/>
      <w:i/>
      <w:sz w:val="22"/>
      <w:lang w:eastAsia="en-US"/>
    </w:rPr>
  </w:style>
  <w:style w:type="character" w:customStyle="1" w:styleId="90">
    <w:name w:val="Заголовок 9 Знак"/>
    <w:basedOn w:val="a0"/>
    <w:link w:val="9"/>
    <w:locked/>
    <w:rsid w:val="00D270B2"/>
    <w:rPr>
      <w:rFonts w:ascii="Arial" w:hAnsi="Arial"/>
      <w:b/>
      <w:i/>
      <w:sz w:val="18"/>
      <w:lang w:eastAsia="en-US"/>
    </w:rPr>
  </w:style>
  <w:style w:type="paragraph" w:styleId="a3">
    <w:name w:val="header"/>
    <w:basedOn w:val="a"/>
    <w:link w:val="a4"/>
    <w:uiPriority w:val="99"/>
    <w:unhideWhenUsed/>
    <w:rsid w:val="00D270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D270B2"/>
    <w:rPr>
      <w:rFonts w:cs="Times New Roman"/>
    </w:rPr>
  </w:style>
  <w:style w:type="paragraph" w:styleId="a5">
    <w:name w:val="footer"/>
    <w:basedOn w:val="a"/>
    <w:link w:val="a6"/>
    <w:uiPriority w:val="99"/>
    <w:unhideWhenUsed/>
    <w:rsid w:val="00D270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D270B2"/>
    <w:rPr>
      <w:rFonts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D27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D270B2"/>
    <w:rPr>
      <w:rFonts w:ascii="Tahoma" w:hAnsi="Tahoma" w:cs="Tahoma"/>
      <w:sz w:val="16"/>
      <w:szCs w:val="16"/>
      <w:lang w:eastAsia="ru-RU"/>
    </w:rPr>
  </w:style>
  <w:style w:type="paragraph" w:styleId="a9">
    <w:name w:val="No Spacing"/>
    <w:link w:val="aa"/>
    <w:uiPriority w:val="1"/>
    <w:qFormat/>
    <w:rsid w:val="00307457"/>
    <w:rPr>
      <w:sz w:val="22"/>
      <w:szCs w:val="22"/>
      <w:lang w:eastAsia="en-US"/>
    </w:rPr>
  </w:style>
  <w:style w:type="character" w:customStyle="1" w:styleId="aa">
    <w:name w:val="Без интервала Знак"/>
    <w:basedOn w:val="a0"/>
    <w:link w:val="a9"/>
    <w:uiPriority w:val="1"/>
    <w:locked/>
    <w:rsid w:val="00307457"/>
    <w:rPr>
      <w:rFonts w:cs="Times New Roman"/>
      <w:sz w:val="22"/>
      <w:szCs w:val="22"/>
      <w:lang w:val="ru-RU" w:eastAsia="en-US" w:bidi="ar-SA"/>
    </w:rPr>
  </w:style>
  <w:style w:type="paragraph" w:styleId="ab">
    <w:name w:val="TOC Heading"/>
    <w:basedOn w:val="1"/>
    <w:next w:val="a"/>
    <w:uiPriority w:val="39"/>
    <w:semiHidden/>
    <w:unhideWhenUsed/>
    <w:qFormat/>
    <w:rsid w:val="0061648B"/>
    <w:pPr>
      <w:keepNext/>
      <w:keepLines/>
      <w:pageBreakBefore w:val="0"/>
      <w:numPr>
        <w:numId w:val="0"/>
      </w:numPr>
      <w:spacing w:before="480" w:after="0" w:line="276" w:lineRule="auto"/>
      <w:outlineLvl w:val="9"/>
    </w:pPr>
    <w:rPr>
      <w:bCs/>
      <w:color w:val="365F91"/>
      <w:kern w:val="0"/>
      <w:szCs w:val="28"/>
    </w:rPr>
  </w:style>
  <w:style w:type="paragraph" w:styleId="11">
    <w:name w:val="toc 1"/>
    <w:basedOn w:val="a"/>
    <w:next w:val="a"/>
    <w:autoRedefine/>
    <w:uiPriority w:val="39"/>
    <w:unhideWhenUsed/>
    <w:qFormat/>
    <w:rsid w:val="0061648B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qFormat/>
    <w:rsid w:val="0061648B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qFormat/>
    <w:rsid w:val="0061648B"/>
    <w:pPr>
      <w:spacing w:after="100"/>
      <w:ind w:left="440"/>
    </w:pPr>
  </w:style>
  <w:style w:type="character" w:styleId="ac">
    <w:name w:val="Hyperlink"/>
    <w:basedOn w:val="a0"/>
    <w:uiPriority w:val="99"/>
    <w:unhideWhenUsed/>
    <w:rsid w:val="0061648B"/>
    <w:rPr>
      <w:rFonts w:cs="Times New Roman"/>
      <w:color w:val="0000FF"/>
      <w:u w:val="single"/>
    </w:rPr>
  </w:style>
  <w:style w:type="paragraph" w:styleId="ad">
    <w:name w:val="Normal Indent"/>
    <w:basedOn w:val="a"/>
    <w:rsid w:val="00416712"/>
    <w:pPr>
      <w:spacing w:after="0" w:line="240" w:lineRule="auto"/>
      <w:ind w:left="708"/>
    </w:pPr>
    <w:rPr>
      <w:sz w:val="24"/>
      <w:szCs w:val="24"/>
    </w:rPr>
  </w:style>
  <w:style w:type="paragraph" w:customStyle="1" w:styleId="Heading12">
    <w:name w:val="Heading 12"/>
    <w:basedOn w:val="a"/>
    <w:autoRedefine/>
    <w:rsid w:val="00416712"/>
    <w:pPr>
      <w:keepNext/>
      <w:spacing w:after="0"/>
      <w:jc w:val="both"/>
      <w:outlineLvl w:val="2"/>
    </w:pPr>
    <w:rPr>
      <w:sz w:val="24"/>
      <w:szCs w:val="24"/>
    </w:rPr>
  </w:style>
  <w:style w:type="paragraph" w:customStyle="1" w:styleId="Heading11">
    <w:name w:val="Heading 11"/>
    <w:basedOn w:val="a"/>
    <w:autoRedefine/>
    <w:rsid w:val="00416712"/>
    <w:pPr>
      <w:keepNext/>
      <w:tabs>
        <w:tab w:val="num" w:pos="432"/>
      </w:tabs>
      <w:spacing w:before="240" w:after="0" w:line="240" w:lineRule="auto"/>
      <w:ind w:left="431" w:hanging="431"/>
      <w:jc w:val="center"/>
    </w:pPr>
    <w:rPr>
      <w:b/>
      <w:sz w:val="28"/>
      <w:szCs w:val="20"/>
      <w:lang w:val="en-US"/>
    </w:rPr>
  </w:style>
  <w:style w:type="paragraph" w:customStyle="1" w:styleId="Default">
    <w:name w:val="Default"/>
    <w:rsid w:val="00416712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e">
    <w:name w:val="caption"/>
    <w:basedOn w:val="a"/>
    <w:next w:val="a"/>
    <w:qFormat/>
    <w:rsid w:val="00416712"/>
    <w:pPr>
      <w:keepLines/>
      <w:widowControl w:val="0"/>
      <w:spacing w:before="120" w:after="120" w:line="240" w:lineRule="auto"/>
      <w:ind w:left="426" w:right="375"/>
      <w:jc w:val="center"/>
    </w:pPr>
    <w:rPr>
      <w:b/>
      <w:szCs w:val="20"/>
    </w:rPr>
  </w:style>
  <w:style w:type="paragraph" w:styleId="af">
    <w:name w:val="Body Text"/>
    <w:basedOn w:val="a"/>
    <w:link w:val="af0"/>
    <w:rsid w:val="00416712"/>
    <w:pPr>
      <w:spacing w:before="120" w:after="0" w:line="240" w:lineRule="auto"/>
      <w:ind w:firstLine="720"/>
      <w:jc w:val="both"/>
    </w:pPr>
    <w:rPr>
      <w:sz w:val="20"/>
      <w:szCs w:val="20"/>
    </w:rPr>
  </w:style>
  <w:style w:type="character" w:customStyle="1" w:styleId="af0">
    <w:name w:val="Основной текст Знак"/>
    <w:basedOn w:val="a0"/>
    <w:link w:val="af"/>
    <w:rsid w:val="00416712"/>
  </w:style>
  <w:style w:type="paragraph" w:styleId="af1">
    <w:name w:val="List Paragraph"/>
    <w:aliases w:val="UL,Абзац маркированнный,Абзац,Пункт,ПАРАГРАФ,A1-MLST"/>
    <w:basedOn w:val="a"/>
    <w:link w:val="af2"/>
    <w:uiPriority w:val="34"/>
    <w:qFormat/>
    <w:rsid w:val="001C18EE"/>
    <w:pPr>
      <w:widowControl w:val="0"/>
      <w:spacing w:after="0" w:line="240" w:lineRule="auto"/>
    </w:pPr>
    <w:rPr>
      <w:rFonts w:asciiTheme="minorHAnsi" w:eastAsiaTheme="minorHAnsi" w:hAnsiTheme="minorHAnsi" w:cstheme="minorBidi"/>
      <w:lang w:val="en-US" w:eastAsia="en-US"/>
    </w:rPr>
  </w:style>
  <w:style w:type="character" w:customStyle="1" w:styleId="af2">
    <w:name w:val="Абзац списка Знак"/>
    <w:aliases w:val="UL Знак,Абзац маркированнный Знак,Абзац Знак,Пункт Знак,ПАРАГРАФ Знак,A1-MLST Знак"/>
    <w:link w:val="af1"/>
    <w:uiPriority w:val="34"/>
    <w:locked/>
    <w:rsid w:val="001C18EE"/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styleId="af3">
    <w:name w:val="footnote reference"/>
    <w:uiPriority w:val="99"/>
    <w:semiHidden/>
    <w:rsid w:val="001C18EE"/>
    <w:rPr>
      <w:vertAlign w:val="superscript"/>
    </w:rPr>
  </w:style>
  <w:style w:type="paragraph" w:styleId="af4">
    <w:name w:val="footnote text"/>
    <w:basedOn w:val="a"/>
    <w:link w:val="af5"/>
    <w:uiPriority w:val="99"/>
    <w:semiHidden/>
    <w:rsid w:val="001C18EE"/>
    <w:pPr>
      <w:spacing w:before="60" w:after="0" w:line="240" w:lineRule="auto"/>
      <w:jc w:val="both"/>
    </w:pPr>
    <w:rPr>
      <w:sz w:val="20"/>
      <w:szCs w:val="20"/>
      <w:lang w:eastAsia="en-US"/>
    </w:rPr>
  </w:style>
  <w:style w:type="character" w:customStyle="1" w:styleId="af5">
    <w:name w:val="Текст сноски Знак"/>
    <w:basedOn w:val="a0"/>
    <w:link w:val="af4"/>
    <w:uiPriority w:val="99"/>
    <w:semiHidden/>
    <w:rsid w:val="001C18EE"/>
    <w:rPr>
      <w:lang w:eastAsia="en-US"/>
    </w:rPr>
  </w:style>
  <w:style w:type="character" w:styleId="af6">
    <w:name w:val="annotation reference"/>
    <w:basedOn w:val="a0"/>
    <w:uiPriority w:val="99"/>
    <w:semiHidden/>
    <w:unhideWhenUsed/>
    <w:rsid w:val="00437708"/>
    <w:rPr>
      <w:sz w:val="16"/>
      <w:szCs w:val="16"/>
    </w:rPr>
  </w:style>
  <w:style w:type="paragraph" w:styleId="af7">
    <w:name w:val="annotation text"/>
    <w:basedOn w:val="a"/>
    <w:link w:val="af8"/>
    <w:uiPriority w:val="99"/>
    <w:semiHidden/>
    <w:unhideWhenUsed/>
    <w:rsid w:val="00437708"/>
    <w:pPr>
      <w:spacing w:line="240" w:lineRule="auto"/>
    </w:pPr>
    <w:rPr>
      <w:sz w:val="20"/>
      <w:szCs w:val="20"/>
    </w:rPr>
  </w:style>
  <w:style w:type="character" w:customStyle="1" w:styleId="af8">
    <w:name w:val="Текст примечания Знак"/>
    <w:basedOn w:val="a0"/>
    <w:link w:val="af7"/>
    <w:uiPriority w:val="99"/>
    <w:semiHidden/>
    <w:rsid w:val="00437708"/>
  </w:style>
  <w:style w:type="character" w:customStyle="1" w:styleId="s-edit-text">
    <w:name w:val="s-edit-text"/>
    <w:basedOn w:val="a0"/>
    <w:rsid w:val="00FE1F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420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2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716330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4933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09463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952630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45298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image" Target="media/image81.png"/><Relationship Id="rId102" Type="http://schemas.openxmlformats.org/officeDocument/2006/relationships/theme" Target="theme/theme1.xml"/><Relationship Id="rId110" Type="http://schemas.microsoft.com/office/2007/relationships/stylesWithEffects" Target="stylesWithEffects.xm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100" Type="http://schemas.openxmlformats.org/officeDocument/2006/relationships/footer" Target="footer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header" Target="header1.xml"/><Relationship Id="rId10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2047</TotalTime>
  <Pages>75</Pages>
  <Words>4372</Words>
  <Characters>32941</Characters>
  <Application>Microsoft Office Word</Application>
  <DocSecurity>0</DocSecurity>
  <Lines>274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Название документа (Arial, 20, Ж)</vt:lpstr>
    </vt:vector>
  </TitlesOfParts>
  <Company>ООО «программные системы и технологии»                                                          Департамент технологического развития (Arial, 11)</Company>
  <LinksUpToDate>false</LinksUpToDate>
  <CharactersWithSpaces>37239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Название документа (Arial, 20, Ж)</dc:title>
  <dc:subject>Подзаголовок документа, версия документа (Arial, 14, Ж)</dc:subject>
  <dc:creator>psit</dc:creator>
  <cp:keywords/>
  <dc:description/>
  <cp:lastModifiedBy>kgasanova</cp:lastModifiedBy>
  <cp:revision>160</cp:revision>
  <cp:lastPrinted>2024-04-18T08:55:00Z</cp:lastPrinted>
  <dcterms:created xsi:type="dcterms:W3CDTF">2014-04-07T07:42:00Z</dcterms:created>
  <dcterms:modified xsi:type="dcterms:W3CDTF">2024-04-22T10:06:00Z</dcterms:modified>
</cp:coreProperties>
</file>